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22F0" w:rsidRPr="00445C29" w:rsidRDefault="005A22F0" w:rsidP="005A22F0">
      <w:pPr>
        <w:widowControl/>
        <w:tabs>
          <w:tab w:val="center" w:pos="4960"/>
          <w:tab w:val="left" w:pos="7125"/>
        </w:tabs>
        <w:autoSpaceDE/>
        <w:autoSpaceDN/>
        <w:spacing w:line="259" w:lineRule="auto"/>
        <w:rPr>
          <w:rFonts w:eastAsia="Calibri" w:cs="Times New Roman"/>
          <w:lang w:val="ru-RU"/>
        </w:rPr>
      </w:pPr>
      <w:r w:rsidRPr="00445C29">
        <w:rPr>
          <w:rFonts w:eastAsia="Calibri" w:cs="Times New Roman"/>
          <w:lang w:val="ru-RU"/>
        </w:rPr>
        <w:t>Кабардино-Балкарская Республика</w:t>
      </w:r>
    </w:p>
    <w:p w:rsidR="005A22F0" w:rsidRPr="00445C29" w:rsidRDefault="005A22F0" w:rsidP="005A22F0">
      <w:pPr>
        <w:widowControl/>
        <w:autoSpaceDE/>
        <w:autoSpaceDN/>
        <w:spacing w:line="259" w:lineRule="auto"/>
        <w:rPr>
          <w:rFonts w:eastAsia="Calibri" w:cs="Times New Roman"/>
          <w:lang w:val="ru-RU"/>
        </w:rPr>
      </w:pPr>
      <w:r w:rsidRPr="00445C29">
        <w:rPr>
          <w:rFonts w:eastAsia="Calibri" w:cs="Times New Roman"/>
          <w:lang w:val="ru-RU"/>
        </w:rPr>
        <w:t>Государственное бюджетное профессиональное образовательное учреждение</w:t>
      </w:r>
    </w:p>
    <w:p w:rsidR="005A22F0" w:rsidRPr="00445C29" w:rsidRDefault="005A22F0" w:rsidP="005A22F0">
      <w:pPr>
        <w:widowControl/>
        <w:autoSpaceDE/>
        <w:autoSpaceDN/>
        <w:spacing w:line="259" w:lineRule="auto"/>
        <w:rPr>
          <w:rFonts w:eastAsia="Calibri" w:cs="Times New Roman"/>
          <w:lang w:val="ru-RU"/>
        </w:rPr>
      </w:pPr>
      <w:r w:rsidRPr="00445C29">
        <w:rPr>
          <w:rFonts w:eastAsia="Calibri" w:cs="Times New Roman"/>
          <w:lang w:val="ru-RU"/>
        </w:rPr>
        <w:t>«Кабардино-Балкарский автомобильно-дорожный колледж»</w:t>
      </w:r>
    </w:p>
    <w:p w:rsidR="005A22F0" w:rsidRPr="00445C29" w:rsidRDefault="005A22F0" w:rsidP="005A22F0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rPr>
          <w:rFonts w:eastAsia="Calibri" w:cs="Times New Roman"/>
          <w:iCs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32"/>
          <w:szCs w:val="24"/>
          <w:lang w:val="ru-RU"/>
        </w:rPr>
      </w:pPr>
      <w:r w:rsidRPr="00445C29">
        <w:rPr>
          <w:rFonts w:eastAsia="Calibri" w:cs="Times New Roman"/>
          <w:iCs/>
          <w:sz w:val="32"/>
          <w:szCs w:val="24"/>
          <w:lang w:val="ru-RU"/>
        </w:rPr>
        <w:t>РАБОЧАЯ ПРОГРАММА УЧЕБНОЙ ДИСЦИПЛИНЫ</w:t>
      </w: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52"/>
          <w:szCs w:val="24"/>
          <w:lang w:val="ru-RU"/>
        </w:rPr>
      </w:pPr>
      <w:r>
        <w:rPr>
          <w:rFonts w:eastAsia="Calibri" w:cs="Times New Roman"/>
          <w:iCs/>
          <w:sz w:val="52"/>
          <w:szCs w:val="24"/>
          <w:lang w:val="ru-RU"/>
        </w:rPr>
        <w:t>ОДБ 14</w:t>
      </w:r>
      <w:r w:rsidRPr="00445C29">
        <w:rPr>
          <w:rFonts w:eastAsia="Calibri" w:cs="Times New Roman"/>
          <w:iCs/>
          <w:sz w:val="52"/>
          <w:szCs w:val="24"/>
          <w:lang w:val="ru-RU"/>
        </w:rPr>
        <w:t xml:space="preserve"> «Основы безопасности жизнедеятельности»</w:t>
      </w: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28"/>
          <w:szCs w:val="24"/>
          <w:lang w:val="ru-RU"/>
        </w:rPr>
      </w:pPr>
      <w:r w:rsidRPr="00445C29">
        <w:rPr>
          <w:rFonts w:eastAsia="Calibri" w:cs="Times New Roman"/>
          <w:iCs/>
          <w:sz w:val="28"/>
          <w:szCs w:val="24"/>
          <w:lang w:val="ru-RU"/>
        </w:rPr>
        <w:t>для специальности:</w:t>
      </w: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28"/>
          <w:szCs w:val="24"/>
          <w:lang w:val="ru-RU"/>
        </w:rPr>
      </w:pPr>
      <w:r w:rsidRPr="00EE2BD5">
        <w:rPr>
          <w:rFonts w:eastAsia="Calibri" w:cs="Times New Roman"/>
          <w:iCs/>
          <w:sz w:val="28"/>
          <w:szCs w:val="24"/>
          <w:lang w:val="ru-RU"/>
        </w:rPr>
        <w:t>08.02.05 «Строительство и эксплуатация автомобильных дорог и аэродромов»</w:t>
      </w: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32"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 w:val="32"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360" w:lineRule="auto"/>
        <w:rPr>
          <w:rFonts w:eastAsia="Calibri" w:cs="Times New Roman"/>
          <w:iCs/>
          <w:szCs w:val="24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Cs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Calibri" w:cs="Times New Roman"/>
          <w:i/>
          <w:sz w:val="22"/>
          <w:lang w:val="ru-RU"/>
        </w:rPr>
      </w:pPr>
    </w:p>
    <w:p w:rsidR="005A22F0" w:rsidRPr="00EE2BD5" w:rsidRDefault="005A22F0" w:rsidP="005A22F0">
      <w:pPr>
        <w:widowControl/>
        <w:autoSpaceDE/>
        <w:autoSpaceDN/>
        <w:spacing w:after="160" w:line="259" w:lineRule="auto"/>
        <w:rPr>
          <w:rFonts w:eastAsia="Calibri" w:cs="Times New Roman"/>
          <w:sz w:val="22"/>
          <w:lang w:val="ru-RU"/>
        </w:rPr>
      </w:pPr>
      <w:r w:rsidRPr="00EE2BD5">
        <w:rPr>
          <w:rFonts w:eastAsia="Calibri" w:cs="Times New Roman"/>
          <w:sz w:val="22"/>
          <w:lang w:val="ru-RU"/>
        </w:rPr>
        <w:t>Нальчик, 2023 г. </w:t>
      </w:r>
      <w:r w:rsidRPr="00EE2BD5">
        <w:rPr>
          <w:rFonts w:eastAsia="Calibri" w:cs="Times New Roman"/>
          <w:sz w:val="22"/>
          <w:lang w:val="ru-RU"/>
        </w:rPr>
        <w:br w:type="page"/>
      </w:r>
    </w:p>
    <w:tbl>
      <w:tblPr>
        <w:tblW w:w="4827" w:type="pct"/>
        <w:tblLook w:val="01E0" w:firstRow="1" w:lastRow="1" w:firstColumn="1" w:lastColumn="1" w:noHBand="0" w:noVBand="0"/>
      </w:tblPr>
      <w:tblGrid>
        <w:gridCol w:w="5325"/>
        <w:gridCol w:w="3919"/>
      </w:tblGrid>
      <w:tr w:rsidR="005A22F0" w:rsidRPr="00445C29" w:rsidTr="00D77132">
        <w:trPr>
          <w:trHeight w:val="1902"/>
        </w:trPr>
        <w:tc>
          <w:tcPr>
            <w:tcW w:w="2880" w:type="pct"/>
          </w:tcPr>
          <w:p w:rsidR="005A22F0" w:rsidRPr="00445C29" w:rsidRDefault="005A22F0" w:rsidP="00D77132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proofErr w:type="gramStart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lastRenderedPageBreak/>
              <w:t>Рассмотрена</w:t>
            </w:r>
            <w:proofErr w:type="gramEnd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 на заседании 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ЦМК математических и естественнонаучных дисциплин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Протокол № _____ от _____ 202_ г.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Председатель ЦМК __________ З.Ш. </w:t>
            </w:r>
            <w:proofErr w:type="spellStart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Шогенова</w:t>
            </w:r>
            <w:proofErr w:type="spellEnd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.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lef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</w:p>
        </w:tc>
        <w:tc>
          <w:tcPr>
            <w:tcW w:w="2120" w:type="pct"/>
          </w:tcPr>
          <w:p w:rsidR="005A22F0" w:rsidRPr="00445C29" w:rsidRDefault="005A22F0" w:rsidP="00D77132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«Утверждаю»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заместитель директора 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по УР ГБПОУ «КБАДК»</w:t>
            </w:r>
          </w:p>
          <w:p w:rsidR="005A22F0" w:rsidRPr="00445C29" w:rsidRDefault="005A22F0" w:rsidP="00D77132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 xml:space="preserve">______________ С.Ю. </w:t>
            </w:r>
            <w:proofErr w:type="spellStart"/>
            <w:r w:rsidRPr="00445C29"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  <w:t>Какулина</w:t>
            </w:r>
            <w:proofErr w:type="spellEnd"/>
          </w:p>
          <w:p w:rsidR="005A22F0" w:rsidRPr="00445C29" w:rsidRDefault="005A22F0" w:rsidP="00D77132">
            <w:pPr>
              <w:widowControl/>
              <w:autoSpaceDE/>
              <w:autoSpaceDN/>
              <w:jc w:val="right"/>
              <w:rPr>
                <w:rFonts w:eastAsia="Times New Roman" w:cs="Times New Roman"/>
                <w:b w:val="0"/>
                <w:iCs/>
                <w:szCs w:val="28"/>
                <w:lang w:val="ru-RU" w:eastAsia="ru-RU"/>
              </w:rPr>
            </w:pPr>
          </w:p>
        </w:tc>
      </w:tr>
    </w:tbl>
    <w:p w:rsidR="005A22F0" w:rsidRPr="00445C29" w:rsidRDefault="005A22F0" w:rsidP="005A22F0">
      <w:pPr>
        <w:widowControl/>
        <w:autoSpaceDE/>
        <w:autoSpaceDN/>
        <w:spacing w:after="200" w:line="276" w:lineRule="auto"/>
        <w:jc w:val="left"/>
        <w:rPr>
          <w:rFonts w:eastAsia="Times New Roman" w:cs="Times New Roman"/>
          <w:b w:val="0"/>
          <w:iCs/>
          <w:sz w:val="28"/>
          <w:szCs w:val="28"/>
          <w:lang w:val="ru-RU" w:eastAsia="ru-RU"/>
        </w:rPr>
      </w:pPr>
    </w:p>
    <w:p w:rsidR="005A22F0" w:rsidRPr="00445C29" w:rsidRDefault="005A22F0" w:rsidP="005A22F0">
      <w:pPr>
        <w:widowControl/>
        <w:autoSpaceDE/>
        <w:autoSpaceDN/>
        <w:spacing w:after="200" w:line="276" w:lineRule="auto"/>
        <w:ind w:firstLine="708"/>
        <w:jc w:val="both"/>
        <w:rPr>
          <w:rFonts w:eastAsia="Times New Roman" w:cs="Times New Roman"/>
          <w:b w:val="0"/>
          <w:bCs/>
          <w:iCs/>
          <w:szCs w:val="24"/>
          <w:lang w:val="ru-RU" w:eastAsia="ru-RU"/>
        </w:rPr>
      </w:pPr>
      <w:proofErr w:type="gramStart"/>
      <w:r w:rsidRPr="00445C29">
        <w:rPr>
          <w:rFonts w:eastAsia="Times New Roman" w:cs="Times New Roman"/>
          <w:b w:val="0"/>
          <w:iCs/>
          <w:szCs w:val="24"/>
          <w:lang w:val="ru-RU" w:eastAsia="ru-RU"/>
        </w:rPr>
        <w:t xml:space="preserve">Рабочая программа учебной дисциплины «Основы безопасности жизнедеятельности» входит в общеобразовательный цикл под индексом </w:t>
      </w:r>
      <w:r>
        <w:rPr>
          <w:rFonts w:eastAsia="Times New Roman" w:cs="Times New Roman"/>
          <w:b w:val="0"/>
          <w:iCs/>
          <w:szCs w:val="24"/>
          <w:lang w:val="ru-RU" w:eastAsia="ru-RU"/>
        </w:rPr>
        <w:t>ОДБ 14</w:t>
      </w:r>
      <w:r w:rsidRPr="00445C29">
        <w:rPr>
          <w:rFonts w:eastAsia="Times New Roman" w:cs="Times New Roman"/>
          <w:b w:val="0"/>
          <w:iCs/>
          <w:szCs w:val="24"/>
          <w:lang w:val="ru-RU" w:eastAsia="ru-RU"/>
        </w:rPr>
        <w:t xml:space="preserve"> и составлена в соответствии с 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№ 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2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от 1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0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января 2023</w:t>
      </w:r>
      <w:r w:rsidRPr="00445C29"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г.) и утвержд</w:t>
      </w:r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>енными директором ГБПОУ</w:t>
      </w:r>
      <w:proofErr w:type="gramEnd"/>
      <w:r>
        <w:rPr>
          <w:rFonts w:eastAsia="Times New Roman" w:cs="Times New Roman"/>
          <w:b w:val="0"/>
          <w:bCs/>
          <w:iCs/>
          <w:szCs w:val="24"/>
          <w:lang w:val="ru-RU" w:eastAsia="ru-RU"/>
        </w:rPr>
        <w:t xml:space="preserve"> «КБАДК» по специальности </w:t>
      </w:r>
      <w:r w:rsidRPr="00EE2BD5">
        <w:rPr>
          <w:rFonts w:eastAsia="Times New Roman" w:cs="Times New Roman"/>
          <w:b w:val="0"/>
          <w:bCs/>
          <w:iCs/>
          <w:szCs w:val="24"/>
          <w:lang w:val="ru-RU" w:eastAsia="ru-RU"/>
        </w:rPr>
        <w:t>08.02.05 «Строительство и эксплуатация автомобильных дорог и аэродромов»</w:t>
      </w:r>
    </w:p>
    <w:p w:rsidR="005A22F0" w:rsidRPr="00445C29" w:rsidRDefault="005A22F0" w:rsidP="005A22F0">
      <w:pPr>
        <w:widowControl/>
        <w:autoSpaceDE/>
        <w:autoSpaceDN/>
        <w:spacing w:after="200" w:line="276" w:lineRule="auto"/>
        <w:jc w:val="both"/>
        <w:rPr>
          <w:rFonts w:eastAsia="Times New Roman" w:cs="Times New Roman"/>
          <w:b w:val="0"/>
          <w:bCs/>
          <w:iCs/>
          <w:szCs w:val="28"/>
          <w:lang w:val="ru-RU" w:eastAsia="ru-RU"/>
        </w:rPr>
      </w:pPr>
      <w:r w:rsidRPr="00445C29">
        <w:rPr>
          <w:rFonts w:eastAsia="Times New Roman" w:cs="Times New Roman"/>
          <w:b w:val="0"/>
          <w:bCs/>
          <w:iCs/>
          <w:szCs w:val="28"/>
          <w:lang w:val="ru-RU" w:eastAsia="ru-RU"/>
        </w:rPr>
        <w:tab/>
        <w:t>Организация 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5A22F0" w:rsidRPr="00445C29" w:rsidRDefault="005A22F0" w:rsidP="005A22F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284"/>
        <w:jc w:val="both"/>
        <w:rPr>
          <w:rFonts w:eastAsia="Times New Roman" w:cs="Times New Roman"/>
          <w:b w:val="0"/>
          <w:szCs w:val="28"/>
          <w:lang w:val="ru-RU"/>
        </w:rPr>
      </w:pPr>
      <w:r w:rsidRPr="00445C29">
        <w:rPr>
          <w:rFonts w:eastAsia="Times New Roman" w:cs="Times New Roman"/>
          <w:b w:val="0"/>
          <w:szCs w:val="28"/>
          <w:lang w:val="ru-RU"/>
        </w:rPr>
        <w:t>Разработчик:</w:t>
      </w:r>
    </w:p>
    <w:p w:rsidR="005A22F0" w:rsidRPr="00445C29" w:rsidRDefault="005A22F0" w:rsidP="005A22F0">
      <w:pPr>
        <w:autoSpaceDE/>
        <w:autoSpaceDN/>
        <w:ind w:firstLine="284"/>
        <w:jc w:val="both"/>
        <w:rPr>
          <w:rFonts w:eastAsia="Times New Roman" w:cs="Times New Roman"/>
          <w:b w:val="0"/>
          <w:i/>
          <w:szCs w:val="28"/>
          <w:lang w:val="ru-RU"/>
        </w:rPr>
      </w:pPr>
      <w:proofErr w:type="spellStart"/>
      <w:r w:rsidRPr="00445C29">
        <w:rPr>
          <w:rFonts w:eastAsia="Times New Roman" w:cs="Times New Roman"/>
          <w:b w:val="0"/>
          <w:i/>
          <w:szCs w:val="28"/>
          <w:lang w:val="ru-RU"/>
        </w:rPr>
        <w:t>Эльчепаров</w:t>
      </w:r>
      <w:proofErr w:type="spellEnd"/>
      <w:r w:rsidRPr="00445C29">
        <w:rPr>
          <w:rFonts w:eastAsia="Times New Roman" w:cs="Times New Roman"/>
          <w:b w:val="0"/>
          <w:i/>
          <w:szCs w:val="28"/>
          <w:lang w:val="ru-RU"/>
        </w:rPr>
        <w:t xml:space="preserve"> Т.М., преподаватель ГБПОУ «КБАДК».</w:t>
      </w:r>
    </w:p>
    <w:p w:rsidR="005A22F0" w:rsidRPr="00445C29" w:rsidRDefault="005A22F0" w:rsidP="005A22F0">
      <w:pPr>
        <w:widowControl/>
        <w:autoSpaceDE/>
        <w:autoSpaceDN/>
        <w:spacing w:after="160" w:line="259" w:lineRule="auto"/>
        <w:jc w:val="left"/>
        <w:rPr>
          <w:rFonts w:eastAsia="Times New Roman" w:cs="Times New Roman"/>
          <w:b w:val="0"/>
          <w:i/>
          <w:szCs w:val="28"/>
          <w:lang w:val="ru-RU"/>
        </w:rPr>
      </w:pPr>
      <w:r w:rsidRPr="00445C29">
        <w:rPr>
          <w:rFonts w:eastAsia="Times New Roman" w:cs="Times New Roman"/>
          <w:b w:val="0"/>
          <w:i/>
          <w:szCs w:val="28"/>
          <w:lang w:val="ru-RU"/>
        </w:rPr>
        <w:br w:type="page"/>
      </w:r>
    </w:p>
    <w:p w:rsidR="005A22F0" w:rsidRPr="00445C29" w:rsidRDefault="005A22F0" w:rsidP="005A22F0">
      <w:pPr>
        <w:spacing w:line="276" w:lineRule="auto"/>
        <w:ind w:firstLine="709"/>
        <w:rPr>
          <w:rFonts w:cs="Times New Roman"/>
          <w:szCs w:val="24"/>
          <w:lang w:val="ru-RU"/>
        </w:rPr>
        <w:sectPr w:rsidR="005A22F0" w:rsidRPr="00445C29" w:rsidSect="005A22F0">
          <w:pgSz w:w="11910" w:h="16840"/>
          <w:pgMar w:top="1134" w:right="850" w:bottom="1134" w:left="1701" w:header="720" w:footer="720" w:gutter="0"/>
          <w:cols w:space="720"/>
          <w:docGrid w:linePitch="328"/>
        </w:sectPr>
      </w:pPr>
    </w:p>
    <w:p w:rsidR="005A22F0" w:rsidRPr="008E26EC" w:rsidRDefault="005A22F0" w:rsidP="005A22F0">
      <w:pPr>
        <w:spacing w:line="276" w:lineRule="auto"/>
        <w:ind w:firstLine="709"/>
        <w:rPr>
          <w:rFonts w:cs="Times New Roman"/>
          <w:szCs w:val="24"/>
        </w:rPr>
      </w:pPr>
      <w:r w:rsidRPr="008E26EC">
        <w:rPr>
          <w:rFonts w:cs="Times New Roman"/>
          <w:szCs w:val="24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Cs w:val="0"/>
          <w:color w:val="auto"/>
          <w:sz w:val="24"/>
          <w:szCs w:val="22"/>
          <w:lang w:val="en-US" w:eastAsia="en-US"/>
        </w:rPr>
        <w:id w:val="-1215119081"/>
        <w:docPartObj>
          <w:docPartGallery w:val="Table of Contents"/>
          <w:docPartUnique/>
        </w:docPartObj>
      </w:sdtPr>
      <w:sdtEndPr/>
      <w:sdtContent>
        <w:p w:rsidR="005A22F0" w:rsidRDefault="005A22F0" w:rsidP="005A22F0">
          <w:pPr>
            <w:pStyle w:val="ab"/>
          </w:pPr>
        </w:p>
        <w:p w:rsidR="005A22F0" w:rsidRPr="00327388" w:rsidRDefault="005A22F0" w:rsidP="005A22F0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r w:rsidRPr="00327388">
            <w:rPr>
              <w:rFonts w:ascii="Times New Roman" w:hAnsi="Times New Roman" w:cs="Times New Roman"/>
              <w:b w:val="0"/>
              <w:bCs w:val="0"/>
              <w:caps w:val="0"/>
            </w:rPr>
            <w:fldChar w:fldCharType="begin"/>
          </w:r>
          <w:r w:rsidRPr="00327388">
            <w:rPr>
              <w:rFonts w:ascii="Times New Roman" w:hAnsi="Times New Roman" w:cs="Times New Roman"/>
              <w:b w:val="0"/>
              <w:bCs w:val="0"/>
              <w:caps w:val="0"/>
            </w:rPr>
            <w:instrText xml:space="preserve"> TOC \o "1-1" \h \z \u </w:instrText>
          </w:r>
          <w:r w:rsidRPr="00327388">
            <w:rPr>
              <w:rFonts w:ascii="Times New Roman" w:hAnsi="Times New Roman" w:cs="Times New Roman"/>
              <w:b w:val="0"/>
              <w:bCs w:val="0"/>
              <w:caps w:val="0"/>
            </w:rPr>
            <w:fldChar w:fldCharType="separate"/>
          </w:r>
          <w:hyperlink w:anchor="_Toc129686469" w:history="1">
            <w:r w:rsidRPr="00327388">
              <w:rPr>
                <w:rStyle w:val="a6"/>
                <w:rFonts w:ascii="Times New Roman" w:hAnsi="Times New Roman" w:cs="Times New Roman"/>
                <w:b w:val="0"/>
                <w:noProof/>
              </w:rPr>
              <w:t>1. ОБЩАЯ ХАРАКТЕРИСТИКА РАБОЧЕЙ ПРОГРАММЫ ОБЩЕОБРАЗОВАТЕЛЬНОЙ ДИСЦИПЛИНЫ ОДБ 14 «ОСНОВЫ БЕЗОПАСНОСТИ ЖИЗНЕДЕЯТЕЛЬНОСТИ»</w:t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_Toc129686469 \h </w:instrText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>5</w:t>
            </w:r>
            <w:r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5A22F0" w:rsidRPr="00327388" w:rsidRDefault="00EB50C8" w:rsidP="005A22F0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0" w:history="1">
            <w:r w:rsidR="005A22F0" w:rsidRPr="00327388">
              <w:rPr>
                <w:rStyle w:val="a6"/>
                <w:rFonts w:ascii="Times New Roman" w:hAnsi="Times New Roman" w:cs="Times New Roman"/>
                <w:b w:val="0"/>
                <w:noProof/>
              </w:rPr>
              <w:t>2. СТРУКТУРА И СОДЕРЖАНИЕ ОБЩЕОБРАЗОВАТЕЛЬНОЙ ДИСЦИПЛИНЫ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_Toc129686470 \h </w:instrTex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>16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5A22F0" w:rsidRPr="00327388" w:rsidRDefault="00EB50C8" w:rsidP="005A22F0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1" w:history="1">
            <w:r w:rsidR="005A22F0" w:rsidRPr="00327388">
              <w:rPr>
                <w:rStyle w:val="a6"/>
                <w:rFonts w:ascii="Times New Roman" w:eastAsia="Times New Roman" w:hAnsi="Times New Roman" w:cs="Times New Roman"/>
                <w:b w:val="0"/>
                <w:noProof/>
                <w:lang w:val="ru-RU" w:eastAsia="ru-RU"/>
              </w:rPr>
              <w:t>3. УСЛОВИЯ РЕАЛИЗАЦИИ ПРОГРАММЫ УЧЕБНОЙ ДИСЦИПЛИНЫ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_Toc129686471 \h </w:instrTex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>34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5A22F0" w:rsidRPr="00327388" w:rsidRDefault="00EB50C8" w:rsidP="005A22F0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2" w:history="1">
            <w:r w:rsidR="005A22F0" w:rsidRPr="00327388">
              <w:rPr>
                <w:rStyle w:val="a6"/>
                <w:rFonts w:ascii="Times New Roman" w:eastAsia="Times New Roman" w:hAnsi="Times New Roman" w:cs="Times New Roman"/>
                <w:b w:val="0"/>
                <w:noProof/>
                <w:lang w:val="ru-RU" w:eastAsia="ru-RU"/>
              </w:rPr>
              <w:t>4. КОНТРОЛЬ И ОЦЕНКА РЕЗУЛЬТАТОВ ОСВОЕНИЯ УЧЕБНОЙ ДИСЦИПЛИНЫ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_Toc129686472 \h </w:instrTex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>36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5A22F0" w:rsidRPr="00327388" w:rsidRDefault="00EB50C8" w:rsidP="005A22F0">
          <w:pPr>
            <w:pStyle w:val="11"/>
            <w:tabs>
              <w:tab w:val="right" w:leader="dot" w:pos="8921"/>
            </w:tabs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2"/>
              <w:szCs w:val="22"/>
              <w:lang w:val="ru-RU" w:eastAsia="ru-RU"/>
            </w:rPr>
          </w:pPr>
          <w:hyperlink w:anchor="_Toc129686473" w:history="1">
            <w:r w:rsidR="005A22F0" w:rsidRPr="00327388">
              <w:rPr>
                <w:rStyle w:val="a6"/>
                <w:rFonts w:ascii="Times New Roman" w:eastAsia="Times New Roman" w:hAnsi="Times New Roman" w:cs="Times New Roman"/>
                <w:b w:val="0"/>
                <w:noProof/>
                <w:lang w:val="ru-RU"/>
              </w:rPr>
              <w:t>Приложение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ab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begin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instrText xml:space="preserve"> PAGEREF _Toc129686473 \h </w:instrTex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separate"/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t>37</w:t>
            </w:r>
            <w:r w:rsidR="005A22F0" w:rsidRPr="00327388">
              <w:rPr>
                <w:rFonts w:ascii="Times New Roman" w:hAnsi="Times New Roman" w:cs="Times New Roman"/>
                <w:b w:val="0"/>
                <w:noProof/>
                <w:webHidden/>
              </w:rPr>
              <w:fldChar w:fldCharType="end"/>
            </w:r>
          </w:hyperlink>
        </w:p>
        <w:p w:rsidR="005A22F0" w:rsidRDefault="005A22F0" w:rsidP="005A22F0">
          <w:pPr>
            <w:jc w:val="both"/>
          </w:pPr>
          <w:r w:rsidRPr="00327388">
            <w:rPr>
              <w:rFonts w:cs="Times New Roman"/>
              <w:b w:val="0"/>
              <w:bCs/>
              <w:caps/>
              <w:szCs w:val="24"/>
            </w:rPr>
            <w:fldChar w:fldCharType="end"/>
          </w:r>
        </w:p>
      </w:sdtContent>
    </w:sdt>
    <w:p w:rsidR="005A22F0" w:rsidRPr="008E26EC" w:rsidRDefault="005A22F0" w:rsidP="005A22F0">
      <w:pPr>
        <w:spacing w:line="276" w:lineRule="auto"/>
        <w:ind w:firstLine="709"/>
        <w:jc w:val="both"/>
        <w:rPr>
          <w:rFonts w:cs="Times New Roman"/>
          <w:szCs w:val="24"/>
        </w:rPr>
        <w:sectPr w:rsidR="005A22F0" w:rsidRPr="008E26EC" w:rsidSect="00862952">
          <w:footerReference w:type="default" r:id="rId8"/>
          <w:type w:val="nextColumn"/>
          <w:pgSz w:w="11910" w:h="16840"/>
          <w:pgMar w:top="1134" w:right="1278" w:bottom="1134" w:left="1701" w:header="0" w:footer="1002" w:gutter="0"/>
          <w:cols w:space="720"/>
        </w:sectPr>
      </w:pPr>
    </w:p>
    <w:p w:rsidR="005A22F0" w:rsidRPr="009351BC" w:rsidRDefault="005A22F0" w:rsidP="005A22F0">
      <w:pPr>
        <w:pStyle w:val="1"/>
        <w:rPr>
          <w:rFonts w:ascii="Times New Roman" w:hAnsi="Times New Roman" w:cs="Times New Roman"/>
          <w:b/>
          <w:sz w:val="24"/>
        </w:rPr>
      </w:pPr>
      <w:bookmarkStart w:id="0" w:name="_Toc129686349"/>
      <w:bookmarkStart w:id="1" w:name="_Toc129686469"/>
      <w:r w:rsidRPr="009351BC">
        <w:rPr>
          <w:rFonts w:ascii="Times New Roman" w:hAnsi="Times New Roman" w:cs="Times New Roman"/>
          <w:b/>
          <w:sz w:val="24"/>
        </w:rPr>
        <w:lastRenderedPageBreak/>
        <w:t>1. ОБЩАЯ ХАРАКТЕРИСТИКА РАБОЧЕЙ ПРОГРАММЫ ОБЩЕОБРАЗОВАТЕЛЬНОЙ ДИСЦИПЛИНЫ ОДБ 14 «ОСНОВЫ БЕЗОПАСНОСТИ ЖИЗНЕДЕЯТЕЛЬНОСТИ»</w:t>
      </w:r>
      <w:bookmarkEnd w:id="0"/>
      <w:bookmarkEnd w:id="1"/>
    </w:p>
    <w:p w:rsidR="005A22F0" w:rsidRPr="005C2672" w:rsidRDefault="005A22F0" w:rsidP="005A22F0">
      <w:pPr>
        <w:rPr>
          <w:b w:val="0"/>
          <w:lang w:val="ru-RU"/>
        </w:rPr>
      </w:pPr>
    </w:p>
    <w:p w:rsidR="005A22F0" w:rsidRPr="005C59C2" w:rsidRDefault="005A22F0" w:rsidP="005A22F0">
      <w:pPr>
        <w:widowControl/>
        <w:autoSpaceDE/>
        <w:autoSpaceDN/>
        <w:spacing w:before="240" w:after="200" w:line="276" w:lineRule="auto"/>
        <w:jc w:val="left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1.1. Место дисциплины в структуре основной образовательной программы.</w:t>
      </w:r>
    </w:p>
    <w:p w:rsidR="005A22F0" w:rsidRPr="005C59C2" w:rsidRDefault="00EB50C8" w:rsidP="005A22F0">
      <w:pPr>
        <w:spacing w:line="276" w:lineRule="auto"/>
        <w:ind w:firstLine="709"/>
        <w:jc w:val="both"/>
        <w:rPr>
          <w:rFonts w:eastAsia="Calibri" w:cs="Times New Roman"/>
          <w:b w:val="0"/>
          <w:bCs/>
          <w:szCs w:val="28"/>
          <w:lang w:val="ru-RU"/>
        </w:rPr>
      </w:pPr>
      <w:r>
        <w:rPr>
          <w:rFonts w:eastAsia="Calibri" w:cs="Times New Roman"/>
          <w:b w:val="0"/>
          <w:bCs/>
          <w:szCs w:val="24"/>
          <w:lang w:val="ru-RU"/>
        </w:rPr>
        <w:t>П</w:t>
      </w:r>
      <w:bookmarkStart w:id="2" w:name="_GoBack"/>
      <w:bookmarkEnd w:id="2"/>
      <w:r w:rsidR="005A22F0" w:rsidRPr="005C59C2">
        <w:rPr>
          <w:rFonts w:eastAsia="Calibri" w:cs="Times New Roman"/>
          <w:b w:val="0"/>
          <w:bCs/>
          <w:szCs w:val="24"/>
          <w:lang w:val="ru-RU"/>
        </w:rPr>
        <w:t>рограмма ОД</w:t>
      </w:r>
      <w:r w:rsidR="005A22F0">
        <w:rPr>
          <w:rFonts w:eastAsia="Calibri" w:cs="Times New Roman"/>
          <w:b w:val="0"/>
          <w:bCs/>
          <w:szCs w:val="24"/>
          <w:lang w:val="ru-RU"/>
        </w:rPr>
        <w:t xml:space="preserve">Б 14 </w:t>
      </w:r>
      <w:r w:rsidR="005A22F0" w:rsidRPr="005C59C2">
        <w:rPr>
          <w:rFonts w:eastAsia="Calibri" w:cs="Times New Roman"/>
          <w:b w:val="0"/>
          <w:bCs/>
          <w:szCs w:val="24"/>
          <w:lang w:val="ru-RU"/>
        </w:rPr>
        <w:t>«</w:t>
      </w:r>
      <w:r w:rsidR="005A22F0">
        <w:rPr>
          <w:rFonts w:eastAsia="Calibri" w:cs="Times New Roman"/>
          <w:b w:val="0"/>
          <w:bCs/>
          <w:szCs w:val="24"/>
          <w:lang w:val="ru-RU"/>
        </w:rPr>
        <w:t>Основы безопасности жизнедеятельности</w:t>
      </w:r>
      <w:r w:rsidR="005A22F0" w:rsidRPr="005C59C2">
        <w:rPr>
          <w:rFonts w:eastAsia="Calibri" w:cs="Times New Roman"/>
          <w:b w:val="0"/>
          <w:bCs/>
          <w:szCs w:val="24"/>
          <w:lang w:val="ru-RU"/>
        </w:rPr>
        <w:t xml:space="preserve">» является частью общеобразовательного цикла образовательной программы и предназначена для изучения УД в ГБПОУ «КБАДК» на базе основного общего образования при подготовке специалистов среднего звена специальности </w:t>
      </w:r>
      <w:r w:rsidR="005A22F0" w:rsidRPr="00EE2BD5">
        <w:rPr>
          <w:rFonts w:eastAsia="Calibri" w:cs="Times New Roman"/>
          <w:b w:val="0"/>
          <w:bCs/>
          <w:szCs w:val="28"/>
          <w:lang w:val="ru-RU"/>
        </w:rPr>
        <w:t>08.02.05 «Строительство и эксплуатация автомобильных дорог и аэродромов»</w:t>
      </w:r>
      <w:r w:rsidR="005A22F0" w:rsidRPr="005C59C2">
        <w:rPr>
          <w:rFonts w:eastAsia="Calibri" w:cs="Times New Roman"/>
          <w:b w:val="0"/>
          <w:bCs/>
          <w:szCs w:val="28"/>
          <w:lang w:val="ru-RU"/>
        </w:rPr>
        <w:t xml:space="preserve">. </w:t>
      </w:r>
    </w:p>
    <w:p w:rsidR="005A22F0" w:rsidRPr="005C59C2" w:rsidRDefault="005A22F0" w:rsidP="005A22F0">
      <w:pPr>
        <w:spacing w:line="276" w:lineRule="auto"/>
        <w:ind w:firstLine="709"/>
        <w:jc w:val="both"/>
        <w:rPr>
          <w:rFonts w:eastAsia="Times New Roman" w:cs="Times New Roman"/>
          <w:b w:val="0"/>
          <w:szCs w:val="24"/>
          <w:lang w:val="ru-RU"/>
        </w:rPr>
      </w:pPr>
      <w:proofErr w:type="gramStart"/>
      <w:r w:rsidRPr="00EE2BD5">
        <w:rPr>
          <w:rFonts w:eastAsia="Calibri" w:cs="Times New Roman"/>
          <w:b w:val="0"/>
          <w:bCs/>
          <w:szCs w:val="28"/>
          <w:lang w:val="ru-RU"/>
        </w:rPr>
        <w:t xml:space="preserve">Рабочая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с изменениями на 12 августа 2022 года), Федерального государственного образовательного стандарта специальности 08.02. 05 «Строительство и эксплуатация автомобильных дорог и аэродромов» утвержденного Приказом </w:t>
      </w:r>
      <w:proofErr w:type="spellStart"/>
      <w:r w:rsidRPr="00EE2BD5">
        <w:rPr>
          <w:rFonts w:eastAsia="Calibri" w:cs="Times New Roman"/>
          <w:b w:val="0"/>
          <w:bCs/>
          <w:szCs w:val="28"/>
          <w:lang w:val="ru-RU"/>
        </w:rPr>
        <w:t>Минпросвещения</w:t>
      </w:r>
      <w:proofErr w:type="spellEnd"/>
      <w:r w:rsidRPr="00EE2BD5">
        <w:rPr>
          <w:rFonts w:eastAsia="Calibri" w:cs="Times New Roman"/>
          <w:b w:val="0"/>
          <w:bCs/>
          <w:szCs w:val="28"/>
          <w:lang w:val="ru-RU"/>
        </w:rPr>
        <w:t xml:space="preserve"> России от 11.01.2018 N 25),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 примерной программы общеобразовательной дисциплины «</w:t>
      </w:r>
      <w:r>
        <w:rPr>
          <w:rFonts w:eastAsia="Calibri" w:cs="Times New Roman"/>
          <w:b w:val="0"/>
          <w:bCs/>
          <w:szCs w:val="24"/>
          <w:lang w:val="ru-RU"/>
        </w:rPr>
        <w:t>Основы</w:t>
      </w:r>
      <w:proofErr w:type="gramEnd"/>
      <w:r>
        <w:rPr>
          <w:rFonts w:eastAsia="Calibri" w:cs="Times New Roman"/>
          <w:b w:val="0"/>
          <w:bCs/>
          <w:szCs w:val="24"/>
          <w:lang w:val="ru-RU"/>
        </w:rPr>
        <w:t xml:space="preserve"> </w:t>
      </w:r>
      <w:proofErr w:type="gramStart"/>
      <w:r>
        <w:rPr>
          <w:rFonts w:eastAsia="Calibri" w:cs="Times New Roman"/>
          <w:b w:val="0"/>
          <w:bCs/>
          <w:szCs w:val="24"/>
          <w:lang w:val="ru-RU"/>
        </w:rPr>
        <w:t>безопасности жизнедеятельности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 специальности, а также специфики и возможностей образовательной организации. </w:t>
      </w:r>
      <w:proofErr w:type="gramEnd"/>
    </w:p>
    <w:p w:rsidR="005A22F0" w:rsidRPr="005C59C2" w:rsidRDefault="005A22F0" w:rsidP="005A22F0">
      <w:pPr>
        <w:widowControl/>
        <w:autoSpaceDE/>
        <w:autoSpaceDN/>
        <w:spacing w:before="240" w:after="200" w:line="276" w:lineRule="auto"/>
        <w:jc w:val="both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1.2. Цели и планируемые результаты освоения дисциплины</w:t>
      </w:r>
    </w:p>
    <w:p w:rsidR="005A22F0" w:rsidRPr="005C59C2" w:rsidRDefault="005A22F0" w:rsidP="005A22F0">
      <w:pPr>
        <w:widowControl/>
        <w:autoSpaceDE/>
        <w:autoSpaceDN/>
        <w:spacing w:after="200" w:line="276" w:lineRule="auto"/>
        <w:jc w:val="both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1.2.1. Цель дисциплины</w:t>
      </w:r>
      <w:r w:rsidRPr="0059251A">
        <w:rPr>
          <w:rFonts w:eastAsia="Calibri" w:cs="Times New Roman"/>
          <w:b w:val="0"/>
          <w:bCs/>
          <w:szCs w:val="24"/>
          <w:lang w:val="ru-RU"/>
        </w:rPr>
        <w:t xml:space="preserve"> </w:t>
      </w:r>
    </w:p>
    <w:p w:rsidR="005A22F0" w:rsidRPr="005C59C2" w:rsidRDefault="005A22F0" w:rsidP="005A22F0">
      <w:pPr>
        <w:widowControl/>
        <w:autoSpaceDE/>
        <w:autoSpaceDN/>
        <w:spacing w:after="200" w:line="276" w:lineRule="auto"/>
        <w:ind w:firstLine="708"/>
        <w:jc w:val="both"/>
        <w:rPr>
          <w:rFonts w:eastAsia="Calibri" w:cs="Times New Roman"/>
          <w:b w:val="0"/>
          <w:bCs/>
          <w:szCs w:val="24"/>
          <w:lang w:val="ru-RU"/>
        </w:rPr>
      </w:pPr>
      <w:r w:rsidRPr="005C59C2">
        <w:rPr>
          <w:rFonts w:eastAsia="Calibri" w:cs="Times New Roman"/>
          <w:b w:val="0"/>
          <w:bCs/>
          <w:szCs w:val="24"/>
          <w:lang w:val="ru-RU"/>
        </w:rPr>
        <w:t>Содержание программы общеобразовательной дисциплины «</w:t>
      </w:r>
      <w:r>
        <w:rPr>
          <w:rFonts w:eastAsia="Calibri" w:cs="Times New Roman"/>
          <w:b w:val="0"/>
          <w:bCs/>
          <w:szCs w:val="24"/>
          <w:lang w:val="ru-RU"/>
        </w:rPr>
        <w:t>Основы безопасности жизнедеятельности</w:t>
      </w: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5A22F0" w:rsidRPr="005C59C2" w:rsidRDefault="005A22F0" w:rsidP="005A22F0">
      <w:pPr>
        <w:widowControl/>
        <w:autoSpaceDE/>
        <w:autoSpaceDN/>
        <w:spacing w:after="200" w:line="276" w:lineRule="auto"/>
        <w:jc w:val="both"/>
        <w:rPr>
          <w:rFonts w:eastAsia="Calibri" w:cs="Times New Roman"/>
          <w:bCs/>
          <w:szCs w:val="24"/>
          <w:lang w:val="ru-RU"/>
        </w:rPr>
      </w:pPr>
      <w:r w:rsidRPr="005C59C2">
        <w:rPr>
          <w:rFonts w:eastAsia="Calibri" w:cs="Times New Roman"/>
          <w:bCs/>
          <w:szCs w:val="24"/>
          <w:lang w:val="ru-RU"/>
        </w:rPr>
        <w:t>1.2.2. Планируемые результаты освоения общеобразовательной дисциплины в соответствии с ФГОС СОО с учетом профессиональной направленности ФГОС СПО</w:t>
      </w:r>
    </w:p>
    <w:p w:rsidR="005A22F0" w:rsidRPr="005C59C2" w:rsidRDefault="005A22F0" w:rsidP="005A22F0">
      <w:pPr>
        <w:widowControl/>
        <w:autoSpaceDE/>
        <w:autoSpaceDN/>
        <w:spacing w:after="200" w:line="276" w:lineRule="auto"/>
        <w:ind w:firstLine="708"/>
        <w:jc w:val="both"/>
        <w:rPr>
          <w:rFonts w:cs="Times New Roman"/>
          <w:b w:val="0"/>
          <w:szCs w:val="24"/>
          <w:lang w:val="ru-RU"/>
        </w:rPr>
      </w:pPr>
      <w:r w:rsidRPr="005C59C2">
        <w:rPr>
          <w:rFonts w:eastAsia="Calibri" w:cs="Times New Roman"/>
          <w:b w:val="0"/>
          <w:bCs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специальности </w:t>
      </w:r>
      <w:r w:rsidRPr="00093A3F">
        <w:rPr>
          <w:rFonts w:eastAsia="Calibri" w:cs="Times New Roman"/>
          <w:b w:val="0"/>
          <w:bCs/>
          <w:szCs w:val="28"/>
          <w:lang w:val="ru-RU"/>
        </w:rPr>
        <w:t>08.02. 05 «Строительство и эксплуатация автомобильных дорог и аэродромов»</w:t>
      </w:r>
    </w:p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5A22F0" w:rsidRPr="005C59C2" w:rsidSect="00862952">
          <w:type w:val="nextColumn"/>
          <w:pgSz w:w="11910" w:h="16840"/>
          <w:pgMar w:top="1134" w:right="851" w:bottom="1134" w:left="1701" w:header="0" w:footer="1004" w:gutter="0"/>
          <w:cols w:space="720"/>
        </w:sectPr>
      </w:pPr>
    </w:p>
    <w:tbl>
      <w:tblPr>
        <w:tblStyle w:val="TableNormal"/>
        <w:tblW w:w="14670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11"/>
        <w:gridCol w:w="7126"/>
        <w:gridCol w:w="5064"/>
        <w:gridCol w:w="69"/>
      </w:tblGrid>
      <w:tr w:rsidR="005A22F0" w:rsidRPr="00F55FA5" w:rsidTr="00D77132">
        <w:trPr>
          <w:gridAfter w:val="1"/>
          <w:wAfter w:w="69" w:type="dxa"/>
          <w:trHeight w:val="414"/>
        </w:trPr>
        <w:tc>
          <w:tcPr>
            <w:tcW w:w="2411" w:type="dxa"/>
            <w:vMerge w:val="restart"/>
          </w:tcPr>
          <w:p w:rsidR="005A22F0" w:rsidRPr="00F55FA5" w:rsidRDefault="005A22F0" w:rsidP="00D77132">
            <w:pPr>
              <w:spacing w:line="276" w:lineRule="auto"/>
              <w:rPr>
                <w:rFonts w:cs="Times New Roman"/>
                <w:sz w:val="22"/>
                <w:lang w:val="ru-RU"/>
              </w:rPr>
            </w:pPr>
            <w:r w:rsidRPr="00F55FA5">
              <w:rPr>
                <w:rFonts w:cs="Times New Roman"/>
                <w:sz w:val="22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0" w:type="dxa"/>
            <w:gridSpan w:val="2"/>
          </w:tcPr>
          <w:p w:rsidR="005A22F0" w:rsidRPr="00F55FA5" w:rsidRDefault="005A22F0" w:rsidP="00D77132">
            <w:pPr>
              <w:spacing w:line="276" w:lineRule="auto"/>
              <w:ind w:firstLine="709"/>
              <w:rPr>
                <w:rFonts w:cs="Times New Roman"/>
                <w:sz w:val="22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Планируемые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образ</w:t>
            </w:r>
            <w:bookmarkStart w:id="3" w:name="_bookmark0"/>
            <w:bookmarkEnd w:id="3"/>
            <w:r w:rsidRPr="00F55FA5">
              <w:rPr>
                <w:rFonts w:cs="Times New Roman"/>
                <w:sz w:val="22"/>
              </w:rPr>
              <w:t>овате</w:t>
            </w:r>
            <w:bookmarkStart w:id="4" w:name="_bookmark1"/>
            <w:bookmarkEnd w:id="4"/>
            <w:r w:rsidRPr="00F55FA5">
              <w:rPr>
                <w:rFonts w:cs="Times New Roman"/>
                <w:sz w:val="22"/>
              </w:rPr>
              <w:t>льные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результаты</w:t>
            </w:r>
            <w:proofErr w:type="spellEnd"/>
            <w:r w:rsidRPr="00F55FA5">
              <w:rPr>
                <w:rFonts w:cs="Times New Roman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sz w:val="22"/>
              </w:rPr>
              <w:t>обучения</w:t>
            </w:r>
            <w:proofErr w:type="spellEnd"/>
          </w:p>
        </w:tc>
      </w:tr>
      <w:tr w:rsidR="005A22F0" w:rsidRPr="00F55FA5" w:rsidTr="00D77132">
        <w:trPr>
          <w:gridAfter w:val="1"/>
          <w:wAfter w:w="69" w:type="dxa"/>
          <w:trHeight w:val="364"/>
        </w:trPr>
        <w:tc>
          <w:tcPr>
            <w:tcW w:w="2411" w:type="dxa"/>
            <w:vMerge/>
            <w:tcBorders>
              <w:top w:val="nil"/>
            </w:tcBorders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rPr>
                <w:rFonts w:cs="Times New Roman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Общие</w:t>
            </w:r>
            <w:proofErr w:type="spellEnd"/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rPr>
                <w:rFonts w:cs="Times New Roman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sz w:val="22"/>
              </w:rPr>
              <w:t>Дисциплинарные</w:t>
            </w:r>
            <w:proofErr w:type="spellEnd"/>
          </w:p>
        </w:tc>
      </w:tr>
      <w:tr w:rsidR="005A22F0" w:rsidRPr="00EB50C8" w:rsidTr="00D77132">
        <w:trPr>
          <w:gridAfter w:val="1"/>
          <w:wAfter w:w="69" w:type="dxa"/>
          <w:trHeight w:val="4376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left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01. Выбирать способы решения задач профессиональной деятельности применительно 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 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к различным контекстам</w:t>
            </w:r>
          </w:p>
        </w:tc>
        <w:tc>
          <w:tcPr>
            <w:tcW w:w="7126" w:type="dxa"/>
            <w:vMerge w:val="restart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части трудового воспитания: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труду, осознание ценности мастерства, трудолюбие;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интерес к различным сферам профессиональной деятельности,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учебными познавательными действиями: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а) базовые логические действия: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формулировать и актуализировать проблему, рассматривать ее всесторонне;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определять цели деятельности, задавать параметры и критерии их достижения;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выявлять закономерности и противоречия в рассматриваемых явлениях;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развивать креативное мышление при решении жизненных проблем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базовые исследовательские действия: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переносить знания в познавательную и практическую области жизнедеятельности;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интегрировать знания из разных предметных областей;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выдвигать новые идеи, предлагать оригинальные подходы и решения;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способность их использования в познавательной и социальной практике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сформировать представления о возможных источниках опасности в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предупреждения опасных и экстремальных ситуаций;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порядок действий в экстремальных и чрезвычайных ситуациях;</w:t>
            </w:r>
          </w:p>
        </w:tc>
      </w:tr>
      <w:tr w:rsidR="005A22F0" w:rsidRPr="00EB50C8" w:rsidTr="00D77132">
        <w:trPr>
          <w:gridAfter w:val="1"/>
          <w:wAfter w:w="69" w:type="dxa"/>
          <w:trHeight w:val="6160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  <w:tc>
          <w:tcPr>
            <w:tcW w:w="7126" w:type="dxa"/>
            <w:vMerge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5A22F0" w:rsidRPr="00EB50C8" w:rsidTr="00D77132">
        <w:trPr>
          <w:gridAfter w:val="1"/>
          <w:wAfter w:w="69" w:type="dxa"/>
          <w:trHeight w:val="2186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области ценности научного познания: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-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Овладение универсальными учебными познавательными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действиями: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в) работа с информацией: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 xml:space="preserve">проявить нетерпимость к проявлениям насилия в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социальном</w:t>
            </w:r>
            <w:proofErr w:type="gramEnd"/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взаимодействии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>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о способах безопасного поведения в цифровой среде;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применять их на практике;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уметь распознавать опасности в цифровой среде (в том числе криминального характера, опасности вовлечения в</w:t>
            </w:r>
            <w:proofErr w:type="gramEnd"/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деструктивную деятельность) и противодействовать им;</w:t>
            </w:r>
          </w:p>
        </w:tc>
      </w:tr>
      <w:tr w:rsidR="005A22F0" w:rsidRPr="00EB50C8" w:rsidTr="00D77132">
        <w:trPr>
          <w:gridAfter w:val="1"/>
          <w:wAfter w:w="69" w:type="dxa"/>
          <w:trHeight w:val="548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03. Планировать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области духовно-нравственного воспитания: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нравственного сознания, этического поведения;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способность оценивать ситуацию и принимать осознанные решения, ориентируясь на моральн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о-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нравственные нормы и ценности;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осознание личного вклада в построение устойчивого будущего;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регулятивными действиями: а) самоорганизация: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давать оценку новым ситуациям;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самоконтроль: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эмпатии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- сформировать представления о ценности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безопасного поведения для личности, общества, государства; знание правил безопасного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поведения и способов их применения в собственном поведении;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  <w:proofErr w:type="gramEnd"/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роли России в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современном мире;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угрозах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военного характера; роли Вооруженных Сил Российской Федерации в обеспечении мира; знать основы обороны государства и воинской службы;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прав и обязанностей гражданина в области гражданской обороны; знать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действия при сигналах гражданской обороны;</w:t>
            </w:r>
          </w:p>
        </w:tc>
      </w:tr>
      <w:tr w:rsidR="005A22F0" w:rsidRPr="00EB50C8" w:rsidTr="00D77132">
        <w:trPr>
          <w:gridAfter w:val="1"/>
          <w:wAfter w:w="69" w:type="dxa"/>
          <w:trHeight w:val="2186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04. Эффективно взаимодействовать и работать в коллективе и команде</w:t>
            </w: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саморазвитию, самостоятельности и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самоопределению;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-овладение навыками учебно-исследовательской, проектной и социальной деятельности;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коммуникативными действиями: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совместная деятельность: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понимать и использовать преимущества командной и индивидуальной работы;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осуществлять позитивное стратегическое поведение в различных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ситуациях, проявлять творчество и воображение, быть инициативным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универсальными регулятивными действиями: г) принятие себя и других людей: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принимать мотивы и аргументы других людей при анализе результатов деятельности;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признавать свое право и право других людей на ошибки;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 xml:space="preserve">знать основы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безопасного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>, конструктивного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общения,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различать опасные явления в социальном взаимодействии, в том числе криминального характера;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предупреждать опасные явления и противодействовать им;</w:t>
            </w:r>
          </w:p>
        </w:tc>
      </w:tr>
      <w:tr w:rsidR="005A22F0" w:rsidRPr="00EB50C8" w:rsidTr="00D77132">
        <w:trPr>
          <w:gridAfter w:val="1"/>
          <w:wAfter w:w="69" w:type="dxa"/>
          <w:trHeight w:val="274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06. Проявлять гражданск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о-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и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межрелигиозных отношений,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применять стандарты антикоррупционного поведения</w:t>
            </w: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осознание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обучающимися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российской гражданской идентичности;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части гражданского воспитания: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осознание своих конституционных прав и обязанностей, уважение закона и правопорядка;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принятие традиционных национальных, общечеловеческих гуманистических и демократических ценностей;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умение взаимодействовать с социальными институтами в соответствии с их функциями и назначением;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гуманитарной и волонтерской деятельности; патриотического воспитания: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прошлое и настоящее многонационального народа России;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идейная убежденность, готовность к служению и защите Отечества, ответственность за его судьбу;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освоенные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обучающимися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межпредметные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5A22F0" w:rsidRPr="00F55FA5" w:rsidRDefault="005A22F0" w:rsidP="00D77132">
            <w:pPr>
              <w:spacing w:line="276" w:lineRule="auto"/>
              <w:ind w:left="12" w:firstLine="697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основы безопасного, конструктивного общения, уметь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различать опасные явления в социальном взаимодействии, в том числе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криминального характера; умение предупреждать опасные явления и противодействовать им;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 различать приемы вовлечения в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акта; совершении террористического акта;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проведении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контртеррористической операции;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роли России в современном мире; угрозах военного характера; роли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Вооруженных Сил Российской Федерации в обеспечении мира; знать основы обороны государства и воинской службы; прав и обязанностей гражданина в области гражданской обороны; знать действия при сигналах гражданской обороны;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основы государственной политики в области защиты населения и территорий от чрезвычайных ситуаций различного характера;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 государства, общества и личности в обеспечении безопасности</w:t>
            </w:r>
            <w:proofErr w:type="gramEnd"/>
          </w:p>
        </w:tc>
      </w:tr>
      <w:tr w:rsidR="005A22F0" w:rsidRPr="00EB50C8" w:rsidTr="00D77132">
        <w:trPr>
          <w:gridAfter w:val="1"/>
          <w:wAfter w:w="69" w:type="dxa"/>
          <w:trHeight w:val="1838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07. Содействовать сохранению окружающей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среды, ресурсосбережению, применять знания об изменении климата, принципы бережливого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производства, эффективно действовать в чрезвычайных ситуациях</w:t>
            </w: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области экологического воспитания: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активное неприятие действий, приносящих вред окружающей среде;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расширение опыта деятельности экологической направленности;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 природной среде; знать права и обязанности граждан в области пожарной безопасности</w:t>
            </w:r>
          </w:p>
        </w:tc>
      </w:tr>
      <w:tr w:rsidR="005A22F0" w:rsidRPr="00F55FA5" w:rsidTr="00D77132">
        <w:trPr>
          <w:gridAfter w:val="1"/>
          <w:wAfter w:w="69" w:type="dxa"/>
          <w:trHeight w:val="1838"/>
        </w:trPr>
        <w:tc>
          <w:tcPr>
            <w:tcW w:w="2411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ОК</w:t>
            </w:r>
            <w:proofErr w:type="gram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7126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готовность к саморазвитию, самостоятельности и самоопределению;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наличие мотивации к обучению и личностному развитию; В части физического воспитания: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потребность в физическом совершенствовании, занятиях спортивно-оздоровительной деятельностью;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а) самоорганизация: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составлять план решения пробл</w:t>
            </w:r>
            <w:bookmarkStart w:id="5" w:name="_bookmark2"/>
            <w:bookmarkEnd w:id="5"/>
            <w:r w:rsidRPr="00F55FA5">
              <w:rPr>
                <w:rFonts w:cs="Times New Roman"/>
                <w:b w:val="0"/>
                <w:sz w:val="22"/>
                <w:lang w:val="ru-RU"/>
              </w:rPr>
              <w:t>емы с учетом имеющихся ресурсов, собственных возможностей и предпочтений;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давать оценку новым ситуациям;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расширять рамки учебного предмета на основе личных предпочтений;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делать осознанный выбор, аргументировать его, брать ответственность за решение;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оценивать приобретенный опыт;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5064" w:type="dxa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- 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</w:t>
            </w:r>
          </w:p>
          <w:p w:rsidR="005A22F0" w:rsidRPr="00614B3F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proofErr w:type="gramStart"/>
            <w:r w:rsidRPr="00F55FA5">
              <w:rPr>
                <w:rFonts w:cs="Times New Roman"/>
                <w:b w:val="0"/>
                <w:sz w:val="22"/>
              </w:rPr>
              <w:t>ситуациях</w:t>
            </w:r>
            <w:proofErr w:type="spellEnd"/>
            <w:proofErr w:type="gramEnd"/>
            <w:r w:rsidRPr="00F55FA5">
              <w:rPr>
                <w:rFonts w:cs="Times New Roman"/>
                <w:b w:val="0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b w:val="0"/>
                <w:sz w:val="22"/>
              </w:rPr>
              <w:t>биолого-социального</w:t>
            </w:r>
            <w:proofErr w:type="spellEnd"/>
            <w:r w:rsidRPr="00F55FA5">
              <w:rPr>
                <w:rFonts w:cs="Times New Roman"/>
                <w:b w:val="0"/>
                <w:sz w:val="22"/>
              </w:rPr>
              <w:t xml:space="preserve"> </w:t>
            </w:r>
            <w:proofErr w:type="spellStart"/>
            <w:r w:rsidRPr="00F55FA5">
              <w:rPr>
                <w:rFonts w:cs="Times New Roman"/>
                <w:b w:val="0"/>
                <w:sz w:val="22"/>
              </w:rPr>
              <w:t>характера</w:t>
            </w:r>
            <w:proofErr w:type="spellEnd"/>
            <w:r>
              <w:rPr>
                <w:rFonts w:cs="Times New Roman"/>
                <w:b w:val="0"/>
                <w:sz w:val="22"/>
                <w:lang w:val="ru-RU"/>
              </w:rPr>
              <w:t>.</w:t>
            </w:r>
          </w:p>
        </w:tc>
      </w:tr>
      <w:tr w:rsidR="005A22F0" w:rsidRPr="00EB50C8" w:rsidTr="00D77132">
        <w:trPr>
          <w:trHeight w:val="501"/>
        </w:trPr>
        <w:tc>
          <w:tcPr>
            <w:tcW w:w="2411" w:type="dxa"/>
          </w:tcPr>
          <w:p w:rsidR="005A22F0" w:rsidRPr="005A22F0" w:rsidRDefault="005A22F0" w:rsidP="00D77132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2"/>
                <w:lang w:val="ru-RU"/>
              </w:rPr>
            </w:pPr>
            <w:r w:rsidRPr="005A22F0">
              <w:rPr>
                <w:rFonts w:ascii="Times New Roman" w:hAnsi="Times New Roman" w:cs="Times New Roman"/>
                <w:sz w:val="22"/>
                <w:lang w:val="ru-RU"/>
              </w:rPr>
              <w:lastRenderedPageBreak/>
              <w:t>ПК 3.1. Выполнение технологических процессов строительства автомобильных дорог и аэродромов</w:t>
            </w:r>
            <w:proofErr w:type="gramStart"/>
            <w:r w:rsidRPr="005A22F0">
              <w:rPr>
                <w:rFonts w:ascii="Times New Roman" w:hAnsi="Times New Roman" w:cs="Times New Roman"/>
                <w:sz w:val="22"/>
                <w:lang w:val="ru-RU"/>
              </w:rPr>
              <w:t>;.</w:t>
            </w:r>
            <w:proofErr w:type="gramEnd"/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  <w:tc>
          <w:tcPr>
            <w:tcW w:w="7126" w:type="dxa"/>
          </w:tcPr>
          <w:p w:rsidR="005A22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Овладение универсальными регулятивными действиями: 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а) самоорганизация: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давать оценку новым ситуациям;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б) самоконтроль: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использовать приемы рефлексии для оценки ситуации, выбора верного решения;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уметь оценивать риски и своевременно принимать решения по их снижению;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в) эмоциональный интеллект, предполагающий </w:t>
            </w: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сформированность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: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spellStart"/>
            <w:r w:rsidRPr="00F55FA5">
              <w:rPr>
                <w:rFonts w:cs="Times New Roman"/>
                <w:b w:val="0"/>
                <w:sz w:val="22"/>
                <w:lang w:val="ru-RU"/>
              </w:rPr>
              <w:t>эмпатии</w:t>
            </w:r>
            <w:proofErr w:type="spellEnd"/>
            <w:r w:rsidRPr="00F55FA5">
              <w:rPr>
                <w:rFonts w:cs="Times New Roman"/>
                <w:b w:val="0"/>
                <w:sz w:val="22"/>
                <w:lang w:val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133" w:type="dxa"/>
            <w:gridSpan w:val="2"/>
          </w:tcPr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сформировать представления о возможных источниках опасности в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t>предупреждения опасных и экстремальных ситуаций;</w:t>
            </w:r>
          </w:p>
          <w:p w:rsidR="005A22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знать порядок действий в экстремальных и чрезвычайных ситуациях;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>сформировать представления о возможных источниках опасности в различных ситуациях (в быту, транспорте,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сформировать представления о важности соблюдения правил дорожного движения всеми участниками движения, правил безопасности на транспорте. </w:t>
            </w:r>
            <w:proofErr w:type="gramStart"/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 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</w:t>
            </w:r>
            <w:r w:rsidRPr="00F55FA5">
              <w:rPr>
                <w:rFonts w:cs="Times New Roman"/>
                <w:b w:val="0"/>
                <w:sz w:val="22"/>
                <w:lang w:val="ru-RU"/>
              </w:rPr>
              <w:lastRenderedPageBreak/>
              <w:t>экологической безопасности, ценности бережного отношения к природе, разумного природопользования;</w:t>
            </w:r>
            <w:proofErr w:type="gramEnd"/>
          </w:p>
          <w:p w:rsidR="005A22F0" w:rsidRPr="00F55FA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F55FA5">
              <w:rPr>
                <w:rFonts w:cs="Times New Roman"/>
                <w:b w:val="0"/>
                <w:sz w:val="22"/>
                <w:lang w:val="ru-RU"/>
              </w:rPr>
              <w:t xml:space="preserve"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</w:t>
            </w:r>
          </w:p>
        </w:tc>
      </w:tr>
    </w:tbl>
    <w:p w:rsidR="005A22F0" w:rsidRPr="00174FEC" w:rsidRDefault="005A22F0" w:rsidP="005A22F0">
      <w:pPr>
        <w:spacing w:line="276" w:lineRule="auto"/>
        <w:jc w:val="both"/>
        <w:rPr>
          <w:rFonts w:cs="Times New Roman"/>
          <w:b w:val="0"/>
          <w:szCs w:val="24"/>
          <w:lang w:val="ru-RU"/>
        </w:rPr>
      </w:pPr>
    </w:p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5A22F0" w:rsidRPr="005C59C2" w:rsidSect="00862952">
          <w:footerReference w:type="default" r:id="rId9"/>
          <w:pgSz w:w="16840" w:h="11910" w:orient="landscape"/>
          <w:pgMar w:top="1134" w:right="5177" w:bottom="1134" w:left="1701" w:header="0" w:footer="922" w:gutter="0"/>
          <w:cols w:space="720"/>
        </w:sectPr>
      </w:pPr>
    </w:p>
    <w:p w:rsidR="005A22F0" w:rsidRPr="00445C29" w:rsidRDefault="005A22F0" w:rsidP="005A22F0">
      <w:pPr>
        <w:pStyle w:val="1"/>
        <w:rPr>
          <w:rFonts w:ascii="Times New Roman" w:hAnsi="Times New Roman" w:cs="Times New Roman"/>
          <w:b/>
          <w:sz w:val="24"/>
          <w:szCs w:val="24"/>
        </w:rPr>
      </w:pPr>
      <w:bookmarkStart w:id="6" w:name="2._СТРУКТУРА_И_СОДЕРЖАНИЕ_ОБЩЕОБРАЗОВАТЕ"/>
      <w:bookmarkStart w:id="7" w:name="2.1._Объем_дисциплины_и_виды_учебной_раб"/>
      <w:bookmarkStart w:id="8" w:name="_Toc129686350"/>
      <w:bookmarkStart w:id="9" w:name="_Toc129686470"/>
      <w:bookmarkEnd w:id="6"/>
      <w:bookmarkEnd w:id="7"/>
      <w:r w:rsidRPr="00445C29">
        <w:rPr>
          <w:rFonts w:ascii="Times New Roman" w:hAnsi="Times New Roman" w:cs="Times New Roman"/>
          <w:b/>
          <w:sz w:val="24"/>
          <w:szCs w:val="24"/>
        </w:rPr>
        <w:lastRenderedPageBreak/>
        <w:t>2. СТРУКТУРА И СОДЕРЖАНИЕ ОБЩЕОБРАЗОВАТЕЛЬНОЙ ДИСЦИПЛИНЫ</w:t>
      </w:r>
      <w:bookmarkEnd w:id="8"/>
      <w:bookmarkEnd w:id="9"/>
    </w:p>
    <w:p w:rsidR="005A22F0" w:rsidRDefault="005A22F0" w:rsidP="005A22F0">
      <w:pPr>
        <w:spacing w:line="276" w:lineRule="auto"/>
        <w:ind w:firstLine="709"/>
        <w:jc w:val="both"/>
        <w:rPr>
          <w:rFonts w:cs="Times New Roman"/>
          <w:szCs w:val="24"/>
          <w:lang w:val="ru-RU"/>
        </w:rPr>
      </w:pPr>
    </w:p>
    <w:p w:rsidR="005A22F0" w:rsidRPr="00352D2E" w:rsidRDefault="005A22F0" w:rsidP="005A22F0">
      <w:pPr>
        <w:spacing w:line="276" w:lineRule="auto"/>
        <w:ind w:firstLine="709"/>
        <w:jc w:val="both"/>
        <w:rPr>
          <w:rFonts w:cs="Times New Roman"/>
          <w:szCs w:val="24"/>
          <w:lang w:val="ru-RU"/>
        </w:rPr>
      </w:pPr>
      <w:r w:rsidRPr="00352D2E">
        <w:rPr>
          <w:rFonts w:cs="Times New Roman"/>
          <w:szCs w:val="24"/>
          <w:lang w:val="ru-RU"/>
        </w:rPr>
        <w:t>2.1 Объем дисциплины и виды учебной работы</w:t>
      </w:r>
    </w:p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</w:p>
    <w:tbl>
      <w:tblPr>
        <w:tblStyle w:val="TableNormal"/>
        <w:tblW w:w="0" w:type="auto"/>
        <w:tblInd w:w="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45"/>
        <w:gridCol w:w="2207"/>
      </w:tblGrid>
      <w:tr w:rsidR="005A22F0" w:rsidRPr="00F23F69" w:rsidTr="00D77132">
        <w:trPr>
          <w:trHeight w:val="315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Вид учебной работы</w:t>
            </w:r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Объем в часах</w:t>
            </w: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80</w:t>
            </w: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  <w:lang w:val="ru-RU"/>
              </w:rPr>
              <w:t xml:space="preserve">в </w:t>
            </w:r>
            <w:proofErr w:type="spellStart"/>
            <w:r w:rsidRPr="00F23F69">
              <w:rPr>
                <w:rFonts w:cs="Times New Roman"/>
                <w:b w:val="0"/>
                <w:szCs w:val="24"/>
                <w:lang w:val="ru-RU"/>
              </w:rPr>
              <w:t>т.ч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</w:rPr>
            </w:pPr>
            <w:proofErr w:type="spellStart"/>
            <w:r w:rsidRPr="00F23F69">
              <w:rPr>
                <w:rFonts w:cs="Times New Roman"/>
                <w:szCs w:val="24"/>
              </w:rPr>
              <w:t>Основное</w:t>
            </w:r>
            <w:proofErr w:type="spellEnd"/>
            <w:r w:rsidRPr="00F23F69">
              <w:rPr>
                <w:rFonts w:cs="Times New Roman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szCs w:val="24"/>
              </w:rPr>
              <w:t>содержание</w:t>
            </w:r>
            <w:proofErr w:type="spellEnd"/>
          </w:p>
        </w:tc>
        <w:tc>
          <w:tcPr>
            <w:tcW w:w="2268" w:type="dxa"/>
          </w:tcPr>
          <w:p w:rsidR="005A22F0" w:rsidRPr="00D115D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</w:rPr>
              <w:t>6</w:t>
            </w:r>
            <w:r>
              <w:rPr>
                <w:rFonts w:cs="Times New Roman"/>
                <w:szCs w:val="24"/>
                <w:lang w:val="ru-RU"/>
              </w:rPr>
              <w:t>4</w:t>
            </w: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</w:rPr>
              <w:t>в т. ч.:</w:t>
            </w:r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F23F69">
              <w:rPr>
                <w:rFonts w:cs="Times New Roman"/>
                <w:b w:val="0"/>
                <w:szCs w:val="24"/>
              </w:rPr>
              <w:t>теоретическое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b w:val="0"/>
                <w:szCs w:val="24"/>
              </w:rPr>
              <w:t>обучение</w:t>
            </w:r>
            <w:proofErr w:type="spellEnd"/>
          </w:p>
        </w:tc>
        <w:tc>
          <w:tcPr>
            <w:tcW w:w="2268" w:type="dxa"/>
          </w:tcPr>
          <w:p w:rsidR="005A22F0" w:rsidRPr="00501454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34</w:t>
            </w: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F23F69">
              <w:rPr>
                <w:rFonts w:cs="Times New Roman"/>
                <w:b w:val="0"/>
                <w:szCs w:val="24"/>
              </w:rPr>
              <w:t>практические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b w:val="0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</w:tcPr>
          <w:p w:rsidR="005A22F0" w:rsidRPr="00501454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</w:rPr>
              <w:t>3</w:t>
            </w:r>
            <w:r>
              <w:rPr>
                <w:rFonts w:cs="Times New Roman"/>
                <w:b w:val="0"/>
                <w:szCs w:val="24"/>
                <w:lang w:val="ru-RU"/>
              </w:rPr>
              <w:t>0</w:t>
            </w: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proofErr w:type="gramStart"/>
            <w:r w:rsidRPr="00F23F69">
              <w:rPr>
                <w:rFonts w:cs="Times New Roman"/>
                <w:szCs w:val="24"/>
                <w:lang w:val="ru-RU"/>
              </w:rPr>
              <w:t>Профессионально ориентированное содержание (содержание</w:t>
            </w:r>
            <w:proofErr w:type="gramEnd"/>
          </w:p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F23F69">
              <w:rPr>
                <w:rFonts w:cs="Times New Roman"/>
                <w:szCs w:val="24"/>
                <w:lang w:val="ru-RU"/>
              </w:rPr>
              <w:t>прикладного модуля)</w:t>
            </w:r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</w:rPr>
            </w:pPr>
            <w:r w:rsidRPr="00F23F69">
              <w:rPr>
                <w:rFonts w:cs="Times New Roman"/>
                <w:szCs w:val="24"/>
              </w:rPr>
              <w:t>10</w:t>
            </w: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</w:rPr>
              <w:t>в т. ч.:</w:t>
            </w:r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F23F69" w:rsidTr="00D77132">
        <w:trPr>
          <w:trHeight w:val="57"/>
        </w:trPr>
        <w:tc>
          <w:tcPr>
            <w:tcW w:w="7256" w:type="dxa"/>
          </w:tcPr>
          <w:p w:rsidR="005A22F0" w:rsidRPr="00F23F69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F23F69">
              <w:rPr>
                <w:rFonts w:cs="Times New Roman"/>
                <w:b w:val="0"/>
                <w:szCs w:val="24"/>
              </w:rPr>
              <w:t>практические</w:t>
            </w:r>
            <w:proofErr w:type="spellEnd"/>
            <w:r w:rsidRPr="00F23F69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F23F69">
              <w:rPr>
                <w:rFonts w:cs="Times New Roman"/>
                <w:b w:val="0"/>
                <w:szCs w:val="24"/>
              </w:rPr>
              <w:t>занятия</w:t>
            </w:r>
            <w:proofErr w:type="spellEnd"/>
          </w:p>
        </w:tc>
        <w:tc>
          <w:tcPr>
            <w:tcW w:w="2268" w:type="dxa"/>
          </w:tcPr>
          <w:p w:rsidR="005A22F0" w:rsidRPr="00F23F6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F23F69">
              <w:rPr>
                <w:rFonts w:cs="Times New Roman"/>
                <w:b w:val="0"/>
                <w:szCs w:val="24"/>
              </w:rPr>
              <w:t>10</w:t>
            </w:r>
          </w:p>
        </w:tc>
      </w:tr>
      <w:tr w:rsidR="005A22F0" w:rsidRPr="00501454" w:rsidTr="00D77132">
        <w:trPr>
          <w:trHeight w:val="57"/>
        </w:trPr>
        <w:tc>
          <w:tcPr>
            <w:tcW w:w="7256" w:type="dxa"/>
          </w:tcPr>
          <w:p w:rsidR="005A22F0" w:rsidRPr="00501454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501454">
              <w:rPr>
                <w:rFonts w:cs="Times New Roman"/>
                <w:szCs w:val="24"/>
                <w:lang w:val="ru-RU"/>
              </w:rPr>
              <w:t>Контрольная работа</w:t>
            </w:r>
          </w:p>
        </w:tc>
        <w:tc>
          <w:tcPr>
            <w:tcW w:w="2268" w:type="dxa"/>
          </w:tcPr>
          <w:p w:rsidR="005A22F0" w:rsidRPr="00D115D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5A22F0" w:rsidRPr="00501454" w:rsidTr="00D77132">
        <w:trPr>
          <w:trHeight w:val="57"/>
        </w:trPr>
        <w:tc>
          <w:tcPr>
            <w:tcW w:w="7256" w:type="dxa"/>
          </w:tcPr>
          <w:p w:rsidR="005A22F0" w:rsidRPr="00501454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proofErr w:type="spellStart"/>
            <w:r w:rsidRPr="00501454">
              <w:rPr>
                <w:rFonts w:cs="Times New Roman"/>
                <w:szCs w:val="24"/>
              </w:rPr>
              <w:t>Индивидуальный</w:t>
            </w:r>
            <w:proofErr w:type="spellEnd"/>
            <w:r w:rsidRPr="00501454">
              <w:rPr>
                <w:rFonts w:cs="Times New Roman"/>
                <w:szCs w:val="24"/>
              </w:rPr>
              <w:t xml:space="preserve"> </w:t>
            </w:r>
            <w:proofErr w:type="spellStart"/>
            <w:r w:rsidRPr="00501454">
              <w:rPr>
                <w:rFonts w:cs="Times New Roman"/>
                <w:szCs w:val="24"/>
              </w:rPr>
              <w:t>проект</w:t>
            </w:r>
            <w:proofErr w:type="spellEnd"/>
          </w:p>
        </w:tc>
        <w:tc>
          <w:tcPr>
            <w:tcW w:w="2268" w:type="dxa"/>
          </w:tcPr>
          <w:p w:rsidR="005A22F0" w:rsidRPr="00501454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5A22F0" w:rsidRPr="003A6A2B" w:rsidTr="00D77132">
        <w:trPr>
          <w:trHeight w:val="57"/>
        </w:trPr>
        <w:tc>
          <w:tcPr>
            <w:tcW w:w="7256" w:type="dxa"/>
          </w:tcPr>
          <w:p w:rsidR="005A22F0" w:rsidRPr="003A6A2B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2268" w:type="dxa"/>
          </w:tcPr>
          <w:p w:rsidR="005A22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2</w:t>
            </w:r>
          </w:p>
        </w:tc>
      </w:tr>
      <w:tr w:rsidR="005A22F0" w:rsidRPr="00EB50C8" w:rsidTr="00D77132">
        <w:trPr>
          <w:trHeight w:val="57"/>
        </w:trPr>
        <w:tc>
          <w:tcPr>
            <w:tcW w:w="9524" w:type="dxa"/>
            <w:gridSpan w:val="2"/>
          </w:tcPr>
          <w:p w:rsidR="005A22F0" w:rsidRPr="00501454" w:rsidRDefault="005A22F0" w:rsidP="00D77132">
            <w:pPr>
              <w:spacing w:line="276" w:lineRule="auto"/>
              <w:ind w:firstLine="311"/>
              <w:jc w:val="both"/>
              <w:rPr>
                <w:rFonts w:cs="Times New Roman"/>
                <w:szCs w:val="24"/>
                <w:lang w:val="ru-RU"/>
              </w:rPr>
            </w:pPr>
            <w:r w:rsidRPr="00501454">
              <w:rPr>
                <w:rFonts w:cs="Times New Roman"/>
                <w:szCs w:val="24"/>
                <w:lang w:val="ru-RU"/>
              </w:rPr>
              <w:t xml:space="preserve">Промежуточная аттестация </w:t>
            </w:r>
            <w:r>
              <w:rPr>
                <w:rFonts w:cs="Times New Roman"/>
                <w:szCs w:val="24"/>
                <w:lang w:val="ru-RU"/>
              </w:rPr>
              <w:t xml:space="preserve">в форме </w:t>
            </w:r>
            <w:r w:rsidRPr="00501454">
              <w:rPr>
                <w:rFonts w:cs="Times New Roman"/>
                <w:szCs w:val="24"/>
                <w:lang w:val="ru-RU"/>
              </w:rPr>
              <w:t>дифференцирован</w:t>
            </w:r>
            <w:r>
              <w:rPr>
                <w:rFonts w:cs="Times New Roman"/>
                <w:szCs w:val="24"/>
                <w:lang w:val="ru-RU"/>
              </w:rPr>
              <w:t>ного</w:t>
            </w:r>
            <w:r w:rsidRPr="00501454">
              <w:rPr>
                <w:rFonts w:cs="Times New Roman"/>
                <w:szCs w:val="24"/>
                <w:lang w:val="ru-RU"/>
              </w:rPr>
              <w:t xml:space="preserve"> зачет</w:t>
            </w:r>
            <w:r>
              <w:rPr>
                <w:rFonts w:cs="Times New Roman"/>
                <w:szCs w:val="24"/>
                <w:lang w:val="ru-RU"/>
              </w:rPr>
              <w:t>а</w:t>
            </w:r>
          </w:p>
        </w:tc>
      </w:tr>
    </w:tbl>
    <w:p w:rsidR="005A22F0" w:rsidRPr="00501454" w:rsidRDefault="005A22F0" w:rsidP="005A22F0">
      <w:pPr>
        <w:spacing w:line="276" w:lineRule="auto"/>
        <w:jc w:val="both"/>
        <w:rPr>
          <w:rFonts w:cs="Times New Roman"/>
          <w:b w:val="0"/>
          <w:szCs w:val="24"/>
          <w:lang w:val="ru-RU"/>
        </w:rPr>
      </w:pPr>
    </w:p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5A22F0" w:rsidRPr="005C59C2" w:rsidSect="006C5292">
          <w:footerReference w:type="default" r:id="rId10"/>
          <w:pgSz w:w="11910" w:h="16840"/>
          <w:pgMar w:top="1134" w:right="850" w:bottom="1134" w:left="1701" w:header="0" w:footer="1002" w:gutter="0"/>
          <w:cols w:space="720"/>
          <w:docGrid w:linePitch="328"/>
        </w:sectPr>
      </w:pPr>
    </w:p>
    <w:p w:rsidR="005A22F0" w:rsidRPr="00D115D2" w:rsidRDefault="005A22F0" w:rsidP="005A22F0">
      <w:pPr>
        <w:spacing w:line="276" w:lineRule="auto"/>
        <w:ind w:firstLine="709"/>
        <w:jc w:val="both"/>
        <w:rPr>
          <w:rFonts w:cs="Times New Roman"/>
          <w:szCs w:val="24"/>
          <w:lang w:val="ru-RU"/>
        </w:rPr>
      </w:pPr>
      <w:bookmarkStart w:id="10" w:name="2.2._Тематический_план_и_содержание_дисц"/>
      <w:bookmarkEnd w:id="10"/>
      <w:r w:rsidRPr="00D115D2">
        <w:rPr>
          <w:rFonts w:cs="Times New Roman"/>
          <w:szCs w:val="24"/>
          <w:lang w:val="ru-RU"/>
        </w:rPr>
        <w:lastRenderedPageBreak/>
        <w:t>2.2 Тематический план и содержание дисциплины</w:t>
      </w:r>
    </w:p>
    <w:tbl>
      <w:tblPr>
        <w:tblStyle w:val="TableNormal"/>
        <w:tblW w:w="14743" w:type="dxa"/>
        <w:tblInd w:w="-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37"/>
        <w:gridCol w:w="7970"/>
        <w:gridCol w:w="1052"/>
        <w:gridCol w:w="1984"/>
      </w:tblGrid>
      <w:tr w:rsidR="005A22F0" w:rsidRPr="00D115D2" w:rsidTr="00D77132">
        <w:trPr>
          <w:trHeight w:val="815"/>
        </w:trPr>
        <w:tc>
          <w:tcPr>
            <w:tcW w:w="3737" w:type="dxa"/>
          </w:tcPr>
          <w:p w:rsidR="005A22F0" w:rsidRPr="00D115D2" w:rsidRDefault="005A22F0" w:rsidP="00D77132">
            <w:pPr>
              <w:spacing w:line="276" w:lineRule="auto"/>
              <w:rPr>
                <w:rFonts w:cs="Times New Roman"/>
                <w:szCs w:val="24"/>
              </w:rPr>
            </w:pPr>
            <w:proofErr w:type="spellStart"/>
            <w:r w:rsidRPr="00D115D2">
              <w:rPr>
                <w:rFonts w:cs="Times New Roman"/>
                <w:szCs w:val="24"/>
              </w:rPr>
              <w:t>Наименование</w:t>
            </w:r>
            <w:proofErr w:type="spellEnd"/>
            <w:r w:rsidRPr="00D115D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115D2">
              <w:rPr>
                <w:rFonts w:cs="Times New Roman"/>
                <w:szCs w:val="24"/>
              </w:rPr>
              <w:t>разделов</w:t>
            </w:r>
            <w:proofErr w:type="spellEnd"/>
            <w:r w:rsidRPr="00D115D2">
              <w:rPr>
                <w:rFonts w:cs="Times New Roman"/>
                <w:szCs w:val="24"/>
              </w:rPr>
              <w:t xml:space="preserve"> и </w:t>
            </w:r>
            <w:proofErr w:type="spellStart"/>
            <w:r w:rsidRPr="00D115D2">
              <w:rPr>
                <w:rFonts w:cs="Times New Roman"/>
                <w:szCs w:val="24"/>
              </w:rPr>
              <w:t>тем</w:t>
            </w:r>
            <w:proofErr w:type="spellEnd"/>
          </w:p>
        </w:tc>
        <w:tc>
          <w:tcPr>
            <w:tcW w:w="7970" w:type="dxa"/>
          </w:tcPr>
          <w:p w:rsidR="005A22F0" w:rsidRPr="00D115D2" w:rsidRDefault="005A22F0" w:rsidP="00D77132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D115D2">
              <w:rPr>
                <w:rFonts w:cs="Times New Roman"/>
                <w:szCs w:val="24"/>
                <w:lang w:val="ru-RU"/>
              </w:rPr>
              <w:t>Содержание учебного материала (основное и профессиональн</w:t>
            </w:r>
            <w:proofErr w:type="gramStart"/>
            <w:r w:rsidRPr="00D115D2">
              <w:rPr>
                <w:rFonts w:cs="Times New Roman"/>
                <w:szCs w:val="24"/>
                <w:lang w:val="ru-RU"/>
              </w:rPr>
              <w:t>о-</w:t>
            </w:r>
            <w:proofErr w:type="gramEnd"/>
            <w:r w:rsidRPr="00D115D2">
              <w:rPr>
                <w:rFonts w:cs="Times New Roman"/>
                <w:szCs w:val="24"/>
                <w:lang w:val="ru-RU"/>
              </w:rPr>
              <w:t xml:space="preserve"> ориентированное), практические занятия,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r w:rsidRPr="00D115D2">
              <w:rPr>
                <w:rFonts w:cs="Times New Roman"/>
                <w:szCs w:val="24"/>
                <w:lang w:val="ru-RU"/>
              </w:rPr>
              <w:t>прикладной модуль</w:t>
            </w:r>
          </w:p>
        </w:tc>
        <w:tc>
          <w:tcPr>
            <w:tcW w:w="1052" w:type="dxa"/>
          </w:tcPr>
          <w:p w:rsidR="005A22F0" w:rsidRPr="00D115D2" w:rsidRDefault="005A22F0" w:rsidP="00D77132">
            <w:pPr>
              <w:spacing w:line="276" w:lineRule="auto"/>
              <w:rPr>
                <w:rFonts w:cs="Times New Roman"/>
                <w:szCs w:val="24"/>
              </w:rPr>
            </w:pPr>
            <w:proofErr w:type="spellStart"/>
            <w:r w:rsidRPr="00D115D2">
              <w:rPr>
                <w:rFonts w:cs="Times New Roman"/>
                <w:szCs w:val="24"/>
              </w:rPr>
              <w:t>Объем</w:t>
            </w:r>
            <w:proofErr w:type="spellEnd"/>
            <w:r w:rsidRPr="00D115D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D115D2">
              <w:rPr>
                <w:rFonts w:cs="Times New Roman"/>
                <w:szCs w:val="24"/>
              </w:rPr>
              <w:t>часов</w:t>
            </w:r>
            <w:proofErr w:type="spellEnd"/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621955">
              <w:rPr>
                <w:rFonts w:cs="Times New Roman"/>
                <w:sz w:val="22"/>
              </w:rPr>
              <w:t>Формируемые</w:t>
            </w:r>
            <w:proofErr w:type="spellEnd"/>
            <w:r w:rsidRPr="00621955">
              <w:rPr>
                <w:rFonts w:cs="Times New Roman"/>
                <w:sz w:val="22"/>
              </w:rPr>
              <w:t xml:space="preserve"> </w:t>
            </w:r>
            <w:proofErr w:type="spellStart"/>
            <w:r w:rsidRPr="00621955">
              <w:rPr>
                <w:rFonts w:cs="Times New Roman"/>
                <w:sz w:val="22"/>
              </w:rPr>
              <w:t>компетенции</w:t>
            </w:r>
            <w:proofErr w:type="spellEnd"/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1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3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4</w:t>
            </w:r>
          </w:p>
        </w:tc>
      </w:tr>
      <w:tr w:rsidR="005A22F0" w:rsidRPr="00D115D2" w:rsidTr="00D77132">
        <w:trPr>
          <w:trHeight w:val="270"/>
        </w:trPr>
        <w:tc>
          <w:tcPr>
            <w:tcW w:w="14743" w:type="dxa"/>
            <w:gridSpan w:val="4"/>
          </w:tcPr>
          <w:p w:rsidR="005A22F0" w:rsidRPr="00621955" w:rsidRDefault="005A22F0" w:rsidP="00D77132">
            <w:pPr>
              <w:spacing w:line="276" w:lineRule="auto"/>
              <w:rPr>
                <w:rFonts w:cs="Times New Roman"/>
                <w:sz w:val="22"/>
              </w:rPr>
            </w:pPr>
            <w:proofErr w:type="spellStart"/>
            <w:r w:rsidRPr="00621955">
              <w:rPr>
                <w:rFonts w:cs="Times New Roman"/>
                <w:sz w:val="22"/>
              </w:rPr>
              <w:t>Основное</w:t>
            </w:r>
            <w:proofErr w:type="spellEnd"/>
            <w:r w:rsidRPr="00621955">
              <w:rPr>
                <w:rFonts w:cs="Times New Roman"/>
                <w:sz w:val="22"/>
              </w:rPr>
              <w:t xml:space="preserve"> </w:t>
            </w:r>
            <w:proofErr w:type="spellStart"/>
            <w:r w:rsidRPr="00621955">
              <w:rPr>
                <w:rFonts w:cs="Times New Roman"/>
                <w:sz w:val="22"/>
              </w:rPr>
              <w:t>содержание</w:t>
            </w:r>
            <w:proofErr w:type="spellEnd"/>
          </w:p>
        </w:tc>
      </w:tr>
      <w:tr w:rsidR="005A22F0" w:rsidRPr="00EB50C8" w:rsidTr="00D77132">
        <w:trPr>
          <w:trHeight w:val="544"/>
        </w:trPr>
        <w:tc>
          <w:tcPr>
            <w:tcW w:w="3737" w:type="dxa"/>
          </w:tcPr>
          <w:p w:rsidR="005A22F0" w:rsidRPr="00D115D2" w:rsidRDefault="005A22F0" w:rsidP="00D77132">
            <w:pPr>
              <w:spacing w:line="276" w:lineRule="auto"/>
              <w:jc w:val="both"/>
              <w:rPr>
                <w:rFonts w:cs="Times New Roman"/>
                <w:szCs w:val="24"/>
                <w:lang w:val="ru-RU"/>
              </w:rPr>
            </w:pPr>
            <w:r w:rsidRPr="00D115D2">
              <w:rPr>
                <w:rFonts w:cs="Times New Roman"/>
                <w:szCs w:val="24"/>
                <w:lang w:val="ru-RU"/>
              </w:rPr>
              <w:t>Раздел 1. Мир опасностей современной молодежи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5A22F0" w:rsidRPr="00472C4E" w:rsidRDefault="005A22F0" w:rsidP="00D77132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</w:rPr>
              <w:t>1</w:t>
            </w:r>
            <w:r>
              <w:rPr>
                <w:rFonts w:cs="Times New Roman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01; ОК 02, ОК 04;</w:t>
            </w:r>
          </w:p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07; ОК 08</w:t>
            </w:r>
          </w:p>
        </w:tc>
      </w:tr>
      <w:tr w:rsidR="005A22F0" w:rsidRPr="005C59C2" w:rsidTr="00D77132">
        <w:trPr>
          <w:trHeight w:val="354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1.1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чем особенности картины опасностей современной молодежи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4072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опасность — это способность явлений, процессов, объектов 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системе «человек – среда обитания» в определенных условиях причинять вред людям, природной среде и материальным ресурсам;</w:t>
            </w:r>
          </w:p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опасность как система – «объект защиты - источник опасности - негативное воздействие,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опасность как процесс 1) накопления отклонений от нормального состояния или процесса; 2) инициирование негативной способности/чрезвычайного события; 3) актуализация негативных факторов; 4) локализация/прекращение действия негативных факторов;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моделирование поля опасностей на примере современной молодежи;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правило действия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: чтобы выявить и описать опасности нужно определить условия, при которых элемент системы человек – среда обитания становится причиной нанесения вреда человеку алгоритм выявления и классификации опасностей (по происхождению, по кругам опасностей)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1.2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выявить опасности развития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3808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развития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-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это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способность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явлений, процессов, объектов в системе «человек/общество – Жизнь» в определенных условиях препятствовать/нарушать закон сохранения Жизни</w:t>
            </w:r>
          </w:p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Предметное действие: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целе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-и ценностное полагание в ситуации конфликта в развитии между требованием сохранения Жизни и дефицитами в развитии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выявить,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является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опасным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фактором/препятствием на пути к прогрессу общества/самореализации человека (мечте/цели), необходимо соотнести требование закона сохранения Жизни как общественного и человеческого смысла/ нормы развития с внутренними и внешними условиями его нарушения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Алгоритм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целе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-и ценностного полагания в ситуации конфликта в развитии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1.3. Как выявить и описать опасности на дорогах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5A22F0" w:rsidRPr="005C59C2" w:rsidTr="00D77132">
        <w:trPr>
          <w:trHeight w:val="32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3258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дорогах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-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это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способность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явлений, процессов, объектов в системе «человек-участник дорожного движения – среда дорожного движения» в определенных условиях причинять вред людям, среде и материальным ресурсам;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Предметное действие: выявлять и описывать опасности для разных участников дорожного движения (пешеход,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электросамокатчик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/райдер, мотоциклист);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действия: чтобы выявить и описать опасности на дорогах нужно определить условия, при которых элемент системы «человек-участник дорожного движения – среда дорожного движения» становится причиной нанесения вреда человеку;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 выявления и описания опасностей на дорогах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59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1.4. Как выявить 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описать опасности в ситуации пожара в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общественном месте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14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пожара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общественном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месте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–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это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способность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явлений, процессов горения, горючих материалов и объектов причинять вред людям и материальным ресурсам;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выявлять и описывать опасности в ситуации пожара в общественном месте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выявить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описать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пожара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нужно определить условия пожара, при которых элемент системы «человек – общественное место» становится причиной нанесения вреда человеку Алгоритм выявления и описание опасностей в ситуации пожара в общественном месте (на примере торгового центра, кинотеатра, клуба)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9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1.5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выявить и описать опасности в ситуации захвата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заложников в общественном месте (ЧС)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07;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  <w:vMerge w:val="restart"/>
          </w:tcPr>
          <w:p w:rsidR="005A22F0" w:rsidRPr="00445C29" w:rsidRDefault="005A22F0" w:rsidP="00D77132">
            <w:pPr>
              <w:jc w:val="both"/>
              <w:rPr>
                <w:b w:val="0"/>
                <w:lang w:val="ru-RU"/>
              </w:rPr>
            </w:pPr>
            <w:r w:rsidRPr="00445C29">
              <w:rPr>
                <w:b w:val="0"/>
                <w:lang w:val="ru-RU"/>
              </w:rPr>
              <w:t>Понятие: опасности ситуации захвата заложников в общественном месте</w:t>
            </w:r>
          </w:p>
          <w:p w:rsidR="005A22F0" w:rsidRPr="00445C29" w:rsidRDefault="005A22F0" w:rsidP="00D77132">
            <w:pPr>
              <w:jc w:val="both"/>
              <w:rPr>
                <w:b w:val="0"/>
                <w:lang w:val="ru-RU"/>
              </w:rPr>
            </w:pPr>
            <w:r w:rsidRPr="00445C29">
              <w:rPr>
                <w:b w:val="0"/>
                <w:lang w:val="ru-RU"/>
              </w:rPr>
              <w:t>предметное действие: выявить и описать опасности в ситуации захвата заложников в общественном месте</w:t>
            </w:r>
          </w:p>
          <w:p w:rsidR="005A22F0" w:rsidRPr="00445C29" w:rsidRDefault="005A22F0" w:rsidP="00D77132">
            <w:pPr>
              <w:jc w:val="both"/>
              <w:rPr>
                <w:b w:val="0"/>
                <w:lang w:val="ru-RU"/>
              </w:rPr>
            </w:pPr>
            <w:r w:rsidRPr="00445C29">
              <w:rPr>
                <w:b w:val="0"/>
                <w:lang w:val="ru-RU"/>
              </w:rPr>
              <w:t>правило действия: чтобы выявить и описать опасности нужно определить условия, при которых заложнику может быть нанесен вред</w:t>
            </w:r>
          </w:p>
          <w:p w:rsidR="005A22F0" w:rsidRPr="005C59C2" w:rsidRDefault="005A22F0" w:rsidP="00D77132">
            <w:pPr>
              <w:jc w:val="both"/>
              <w:rPr>
                <w:lang w:val="ru-RU"/>
              </w:rPr>
            </w:pPr>
            <w:r w:rsidRPr="00445C29">
              <w:rPr>
                <w:b w:val="0"/>
                <w:lang w:val="ru-RU"/>
              </w:rPr>
              <w:t>алгоритм выявления и описания опасностей в ситуации захвата заложников террористами, стрельбе в общественных местах (колледже, публичном мероприятии)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900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87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Тема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1.6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выбору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студентов</w:t>
            </w:r>
            <w:proofErr w:type="spellEnd"/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472C4E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1; ОК 02; ОК 04;</w:t>
            </w:r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621955">
              <w:rPr>
                <w:rFonts w:cs="Times New Roman"/>
                <w:b w:val="0"/>
                <w:sz w:val="22"/>
              </w:rPr>
              <w:t>ОК 07;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629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опасности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выявлять и описывать опасности в окружающей среде для предупреждения и защиты от них, в том числе в чрезвычайных ситуациях;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Правило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действия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: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Алгоритм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472C4E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A83273" w:rsidTr="00D77132">
        <w:trPr>
          <w:trHeight w:val="542"/>
        </w:trPr>
        <w:tc>
          <w:tcPr>
            <w:tcW w:w="3737" w:type="dxa"/>
          </w:tcPr>
          <w:p w:rsidR="005A22F0" w:rsidRPr="00A83273" w:rsidRDefault="005A22F0" w:rsidP="00D77132">
            <w:pPr>
              <w:spacing w:line="276" w:lineRule="auto"/>
              <w:jc w:val="both"/>
              <w:rPr>
                <w:rFonts w:cs="Times New Roman"/>
                <w:szCs w:val="24"/>
              </w:rPr>
            </w:pPr>
            <w:proofErr w:type="spellStart"/>
            <w:r w:rsidRPr="00A83273">
              <w:rPr>
                <w:rFonts w:cs="Times New Roman"/>
                <w:szCs w:val="24"/>
              </w:rPr>
              <w:t>Раздел</w:t>
            </w:r>
            <w:proofErr w:type="spellEnd"/>
            <w:r w:rsidRPr="00A83273">
              <w:rPr>
                <w:rFonts w:cs="Times New Roman"/>
                <w:szCs w:val="24"/>
              </w:rPr>
              <w:t xml:space="preserve"> 2 </w:t>
            </w:r>
            <w:proofErr w:type="spellStart"/>
            <w:r w:rsidRPr="00A83273">
              <w:rPr>
                <w:rFonts w:cs="Times New Roman"/>
                <w:szCs w:val="24"/>
              </w:rPr>
              <w:t>Методы</w:t>
            </w:r>
            <w:proofErr w:type="spellEnd"/>
            <w:r w:rsidRPr="00A8327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83273">
              <w:rPr>
                <w:rFonts w:cs="Times New Roman"/>
                <w:szCs w:val="24"/>
              </w:rPr>
              <w:t>оценки</w:t>
            </w:r>
            <w:proofErr w:type="spellEnd"/>
            <w:r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A83273">
              <w:rPr>
                <w:rFonts w:cs="Times New Roman"/>
                <w:szCs w:val="24"/>
              </w:rPr>
              <w:t>риска</w:t>
            </w:r>
            <w:proofErr w:type="spellEnd"/>
          </w:p>
        </w:tc>
        <w:tc>
          <w:tcPr>
            <w:tcW w:w="7970" w:type="dxa"/>
          </w:tcPr>
          <w:p w:rsidR="005A22F0" w:rsidRPr="00A83273" w:rsidRDefault="005A22F0" w:rsidP="00D77132">
            <w:pPr>
              <w:spacing w:line="276" w:lineRule="auto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052" w:type="dxa"/>
          </w:tcPr>
          <w:p w:rsidR="005A22F0" w:rsidRPr="00A83273" w:rsidRDefault="005A22F0" w:rsidP="00D77132">
            <w:pPr>
              <w:spacing w:line="276" w:lineRule="auto"/>
              <w:rPr>
                <w:rFonts w:cs="Times New Roman"/>
                <w:szCs w:val="24"/>
              </w:rPr>
            </w:pPr>
            <w:r w:rsidRPr="00A83273">
              <w:rPr>
                <w:rFonts w:cs="Times New Roman"/>
                <w:szCs w:val="24"/>
              </w:rPr>
              <w:t>12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sz w:val="22"/>
              </w:rPr>
            </w:pPr>
            <w:r w:rsidRPr="00093A3F">
              <w:rPr>
                <w:rFonts w:cs="Times New Roman"/>
                <w:b w:val="0"/>
                <w:sz w:val="22"/>
              </w:rPr>
              <w:t>ОК 02; ОК 04; ОК 07;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093A3F">
              <w:rPr>
                <w:rFonts w:cs="Times New Roman"/>
                <w:b w:val="0"/>
                <w:sz w:val="22"/>
              </w:rPr>
              <w:t>ОК 08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Тема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2.1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Как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измерять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опасности</w:t>
            </w:r>
            <w:proofErr w:type="spellEnd"/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 xml:space="preserve">ОК 02; ОК 04; ОК </w:t>
            </w:r>
            <w:r w:rsidRPr="00621955">
              <w:rPr>
                <w:rFonts w:cs="Times New Roman"/>
                <w:b w:val="0"/>
                <w:sz w:val="22"/>
              </w:rPr>
              <w:lastRenderedPageBreak/>
              <w:t>07;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3256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риск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–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это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количественная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мера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опасности,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сочетание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1)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вероятности (или частоты) нанесения ущерба и 2) тяжести этого ущерба для объекта защиты;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- приемлемый риск - уровень опасности, который на данном этапе социально- экономического и научно-технического развития общество считает допустимым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Предметное действие: определение вероятности осуществления риска и масштаба последствий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воздействия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вредных и опасных факторов среды для разработки/выбора мер по профилактике и защите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оценить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риск,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нужно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рассчитать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вероятность наступления негативного события и определить тяжесть его последствий Алгоритм расчета риска по формуле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8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2.2. Как оценить риски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на дорогах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07;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3527"/>
        </w:trPr>
        <w:tc>
          <w:tcPr>
            <w:tcW w:w="3737" w:type="dxa"/>
          </w:tcPr>
          <w:p w:rsidR="005A22F0" w:rsidRPr="00A83273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риски на дорогах - количественная мера опасности для участника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дорожного движения, сочетающая риск 1) вероятности (или частоты) негативного события/ДТП и 2) тяжести его ущерба жизни и здоровью; Предметное действие: определение вероятности осуществления риска (по формуле) и масштаба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последствий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воздействия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опасных факторов дорожного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движения 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отношении различных его участников для разработки/выбора мер по профилактике и защите</w:t>
            </w:r>
            <w:proofErr w:type="gramEnd"/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оценить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риск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негативного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события/ДТП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для участника дорожного движения, нужно рассчитать вероятность наступления негативного события и определить тяжесть его последствий для участника дорожного движения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Алгоритм оценки риска для разных участников дорожного движения (пешеход,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электросамокатчик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/райдер, мотоциклист)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4"/>
        </w:trPr>
        <w:tc>
          <w:tcPr>
            <w:tcW w:w="3737" w:type="dxa"/>
            <w:vMerge w:val="restart"/>
          </w:tcPr>
          <w:p w:rsidR="005A22F0" w:rsidRPr="00120E1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2.3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ак оценить риски в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ситуации пожара 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120E15">
              <w:rPr>
                <w:rFonts w:cs="Times New Roman"/>
                <w:b w:val="0"/>
                <w:szCs w:val="24"/>
                <w:lang w:val="ru-RU"/>
              </w:rPr>
              <w:t>общественном месте (ЧС)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 xml:space="preserve">ОК 02; ОК 04; ОК </w:t>
            </w:r>
            <w:r w:rsidRPr="00621955">
              <w:rPr>
                <w:rFonts w:cs="Times New Roman"/>
                <w:b w:val="0"/>
                <w:sz w:val="22"/>
              </w:rPr>
              <w:lastRenderedPageBreak/>
              <w:t>07;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Понятие: риски в ситуации пожара в общественном месте -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количественная</w:t>
            </w:r>
            <w:proofErr w:type="gramEnd"/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мера опасности для посетителя, сочетающая риск 1) вероятности (или частоты) пожара и 2) тяжести его ущерба жизни и здоровью от опасных факторов пожара (ожоги, отравление угарным газом, гибель)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определение вероятности осуществления риска пожара в общественном месте (по формуле) и масштаба последствий воздействия опасных факторов пожара на посетителей для разработки/выбора мер по профилактике и защите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оценить риск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негативного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события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-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пожара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 общественном месте, нужно рассчитать вероятность его наступления (по формуле) и определить тяжесть его последствий для посетителей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Алгоритм оценки рисков опасных факторов пожара в общественном месте (торговом центре, клубе, интернате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для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престарелых)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4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2.4. Как оценить риск реализации ситуации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захвата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заложников/стрельбы в общественном месте (ЧС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)</w:t>
            </w:r>
            <w:proofErr w:type="gramEnd"/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07;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4126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A22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Понятие: риск захвата заложников в общественном месте 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–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количественная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мера опасности для посетителя, сочетающая риск 1) вероятности (или частоты) захвата заложников/стрельбы и 2) тяжести его ущерба жизни и здоровью </w:t>
            </w:r>
            <w:r w:rsidRPr="005A22F0">
              <w:rPr>
                <w:rFonts w:cs="Times New Roman"/>
                <w:b w:val="0"/>
                <w:szCs w:val="24"/>
                <w:lang w:val="ru-RU"/>
              </w:rPr>
              <w:t xml:space="preserve">(травмы, в </w:t>
            </w:r>
            <w:proofErr w:type="spellStart"/>
            <w:r w:rsidRPr="005A22F0">
              <w:rPr>
                <w:rFonts w:cs="Times New Roman"/>
                <w:b w:val="0"/>
                <w:szCs w:val="24"/>
                <w:lang w:val="ru-RU"/>
              </w:rPr>
              <w:t>т.ч</w:t>
            </w:r>
            <w:proofErr w:type="spellEnd"/>
            <w:r w:rsidRPr="005A22F0">
              <w:rPr>
                <w:rFonts w:cs="Times New Roman"/>
                <w:b w:val="0"/>
                <w:szCs w:val="24"/>
                <w:lang w:val="ru-RU"/>
              </w:rPr>
              <w:t>. психологическая, ранения, гибель)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определение вероятности осуществления риска (по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формуле) и масштаба/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тяжести последствий воздействия опасных факторов захвата заложников/стрельбы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 общественном месте для разработки/выбора мер по профилактике и защите посетителей</w:t>
            </w:r>
          </w:p>
          <w:p w:rsidR="005A22F0" w:rsidRPr="00625F5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оценить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риск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захвата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заложников/стрельбы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 общественном месте, нужно рассчитать вероятность наступления негативного события и определить тяжесть его последствий для посетителей алгоритм оценки рисков в ситуации захвата заложников/стрельбы 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1511B3">
              <w:rPr>
                <w:rFonts w:cs="Times New Roman"/>
                <w:b w:val="0"/>
                <w:szCs w:val="24"/>
                <w:lang w:val="ru-RU"/>
              </w:rPr>
              <w:t>общественном месте</w:t>
            </w:r>
          </w:p>
        </w:tc>
        <w:tc>
          <w:tcPr>
            <w:tcW w:w="1052" w:type="dxa"/>
          </w:tcPr>
          <w:p w:rsidR="005A22F0" w:rsidRPr="00625F59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2.5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оценить риски для здоровья в подростковом возрасте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С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07;</w:t>
            </w:r>
          </w:p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08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428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риски для здоровья – количественная мера опасности заболеваний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(в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т.ч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. смертельно опасных, инфекционных, нервно-психологических) и смерти от других факторов, сочетающая риск 1) вероятности (или частоты) негативного события и 2) тяжести его ущерба жизни и здоровью (заболевания,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травмы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,г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ибель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)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определение вероятности осуществления опасных и вредных факторов риска для жизни и здоровья подростков (по формуле) и тяжести последствий их воздействия для разработки/выбора мер по профилактике и защите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действия: чтобы оценить риск опасных и вредных факторов для жизни и здоровья в подростковом возрасте, нужно рассчитать вероятность наступления негативного события и определить тяжесть его последствий Алгоритм оценки рисков для жизни и здоровья подростков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1511B3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2.6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оценить риск реализации ситуации,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1511B3">
              <w:rPr>
                <w:rFonts w:cs="Times New Roman"/>
                <w:b w:val="0"/>
                <w:szCs w:val="24"/>
                <w:lang w:val="ru-RU"/>
              </w:rPr>
              <w:t>актуальной для обучающихся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59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629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Понятие: риск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…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Предметное действие: определение вероятности осуществления риска и масштаба последствий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воздействия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вредных и опасных факторов среды для разработки/выбора мер по профилактике и защите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Правило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действия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: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Алгоритм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EB50C8" w:rsidTr="00D77132">
        <w:trPr>
          <w:trHeight w:val="813"/>
        </w:trPr>
        <w:tc>
          <w:tcPr>
            <w:tcW w:w="3737" w:type="dxa"/>
          </w:tcPr>
          <w:p w:rsidR="005A22F0" w:rsidRPr="00A83273" w:rsidRDefault="005A22F0" w:rsidP="00D77132">
            <w:pPr>
              <w:spacing w:line="276" w:lineRule="auto"/>
              <w:jc w:val="both"/>
              <w:rPr>
                <w:rFonts w:cs="Times New Roman"/>
                <w:szCs w:val="24"/>
                <w:lang w:val="ru-RU"/>
              </w:rPr>
            </w:pPr>
            <w:r w:rsidRPr="00A83273">
              <w:rPr>
                <w:rFonts w:cs="Times New Roman"/>
                <w:szCs w:val="24"/>
                <w:lang w:val="ru-RU"/>
              </w:rPr>
              <w:t>Раздел 3. Защита населения</w:t>
            </w:r>
            <w:r>
              <w:rPr>
                <w:rFonts w:cs="Times New Roman"/>
                <w:szCs w:val="24"/>
                <w:lang w:val="ru-RU"/>
              </w:rPr>
              <w:t xml:space="preserve"> </w:t>
            </w:r>
            <w:r w:rsidRPr="00A83273">
              <w:rPr>
                <w:rFonts w:cs="Times New Roman"/>
                <w:szCs w:val="24"/>
                <w:lang w:val="ru-RU"/>
              </w:rPr>
              <w:t>и территорий от чрезвычайных ситуаций</w:t>
            </w:r>
          </w:p>
        </w:tc>
        <w:tc>
          <w:tcPr>
            <w:tcW w:w="7970" w:type="dxa"/>
          </w:tcPr>
          <w:p w:rsidR="005A22F0" w:rsidRPr="00A83273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5A22F0" w:rsidRPr="00A83273" w:rsidRDefault="005A22F0" w:rsidP="00D77132">
            <w:pPr>
              <w:spacing w:line="276" w:lineRule="auto"/>
              <w:rPr>
                <w:rFonts w:cs="Times New Roman"/>
                <w:szCs w:val="24"/>
              </w:rPr>
            </w:pPr>
            <w:r w:rsidRPr="00A83273">
              <w:rPr>
                <w:rFonts w:cs="Times New Roman"/>
                <w:szCs w:val="24"/>
              </w:rPr>
              <w:t>12</w:t>
            </w:r>
          </w:p>
        </w:tc>
        <w:tc>
          <w:tcPr>
            <w:tcW w:w="1984" w:type="dxa"/>
          </w:tcPr>
          <w:p w:rsidR="005A22F0" w:rsidRPr="00093A3F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093A3F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093A3F">
              <w:rPr>
                <w:rFonts w:cs="Times New Roman"/>
                <w:b w:val="0"/>
                <w:sz w:val="22"/>
                <w:lang w:val="ru-RU"/>
              </w:rPr>
              <w:t xml:space="preserve"> 02; ОК 03; ОК 04;ОК 07;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3.1 Понятие о защите от опасности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434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Понятие: Защита от опасностей – это способы и методы снижения уровня и продолжительности действия опасностей на человека (природу). Правило: чтобы защитить объект от опасностей, необходимо снизить негативное влияние источников опасности (сокращением значения риска и размеров опасных зон), его выведением из опасной зоны; применением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экобиозащитной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техники и средств индивидуальной защиты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Правило действия: чтобы выбрать меры для защиты объекта от опасностей окружающей среды, в том числе в чрезвычайной ситуации, необходимо подобрать согласно нормативным требованиям оптимальные/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доступность+функциональность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/ средства индивидуальной защиты, модели безопасного поведения, обозначить пути выхода из опасной зоны, сформулировать правила поведения/техники безопасности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Алгоритм выбора способа защиты на основе нормативных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документов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7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3.2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снизить риски для здоровья. Профилактика заболеваний. Здоровый образ жизни.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3; ОК 04;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ind w:firstLine="709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защита жизни и здоровья - способы и методы снижения уровня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 вредных и опасных факторов для физического и психического здоровья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выбор мер (способов, методов, средств, образа жизни) для защиты жизни и здоровья от опасностей окружающей среды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Правило действия: чтобы выбрать меры снижения уровня действия вредных и опасных факторов для здоровья от опасностей окружающей, необходимо подобрать согласно гигиеническим нормам/требованиям оптимальные средства профилактики заболевания, модели безопасного поведения, в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т.ч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. в пандемию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 выбора способа профилактики типичных/смертельно опасных для подростков заболеваний (инфекционных, психологических)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3.3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защититься от опасностей на дорогах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3258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защита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жизни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здоровья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участников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дорожного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движения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-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способы и методы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снижения уровня действия опасных факторов дорожного движения</w:t>
            </w:r>
            <w:proofErr w:type="gramEnd"/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выбор мер (средств индивидуальной защиты, правил, моделей поведения) для защиты жизни и здоровья участников дорожного движения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чтобы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выбрать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меры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защиты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жизни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здоровья участников дорожного движения, необходимо подобрать средства индивидуальной защиты, правила и модели поведения на основе ПДД и иных нормативных документов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 выбора мер защиты жизни и здоровья участников дорожного движения (на выбор)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3.4. Как безопасно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вести себя в ситуации пожара в общественном месте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защита жизни и здоровья в условиях пожара - способы и методы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снижения уровня действия опасных факторов пожара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за счет выведения объекта защиты из опасной зоны, применения средств пожаротушения и индивидуальной защиты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выбор мер (средств пожаротушения, индивидуальной защиты, правил, моделей поведения) для защиты жизни и здоровья в условиях пожара в общественном месте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действия: чтобы выбрать меры защиты жизни и здоровья в условиях пожара, необходимо подобрать доступные средства пожаротушения индивидуальной защиты и модель поведения адекватно ситуации пожара Алгоритм выбора мер защиты жизни и здоровья при пожаре (в своем жилище, в колледже, в торговом центре, на рабочем месте) в разных условиях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(задымления, активного огня, затруднений эвакуации)</w:t>
            </w:r>
            <w:proofErr w:type="gram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3.5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ак безопасно вести себя в ситуации захвата заложников в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общественном месте (ЧС)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4152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защита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жизни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здоровья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ситуации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захвата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заложников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общественном месте - способы и методы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снижения уровня действия опасных факторов теракта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за счет выведения объекта защиты из опасной зоны,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применения моделей безопасного поведения, включая способы психологической защиты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выбор мер (средств индивидуальной защиты, правил, моделей поведения) для защиты жизни и здоровья в ситуации захвата заложников/стрельбы в общественном месте</w:t>
            </w:r>
          </w:p>
          <w:p w:rsidR="005A22F0" w:rsidRPr="00324DFF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Правило действия: чтобы выбрать меры защиты жизни и здоровья в ситуации захвата заложников в общественном месте, необходимо подобрать способы и методы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снижения уровня действия опасных факторов теракта/стрельбы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за счет выведения объекта защиты из опасной зоны, применения моделей безопасного поведения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66"/>
        </w:trPr>
        <w:tc>
          <w:tcPr>
            <w:tcW w:w="3737" w:type="dxa"/>
            <w:vMerge w:val="restart"/>
          </w:tcPr>
          <w:p w:rsidR="005A22F0" w:rsidRPr="001C4E4B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3.6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снизить риск наступления ситуации,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1C4E4B">
              <w:rPr>
                <w:rFonts w:cs="Times New Roman"/>
                <w:b w:val="0"/>
                <w:szCs w:val="24"/>
                <w:lang w:val="ru-RU"/>
              </w:rPr>
              <w:t>актуальной для обучающихся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07;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626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Понятие: защита жизни и здоровья в ситуации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Предметное действие: выбор мер (способы, методы, средства, модели поведения) для защиты от опасностей окружающей среды, в том числе в чрезвычайной ситуации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Правило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действия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: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Алгоритм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EB50C8" w:rsidTr="00D77132">
        <w:trPr>
          <w:trHeight w:val="544"/>
        </w:trPr>
        <w:tc>
          <w:tcPr>
            <w:tcW w:w="3737" w:type="dxa"/>
          </w:tcPr>
          <w:p w:rsidR="005A22F0" w:rsidRPr="00A83273" w:rsidRDefault="005A22F0" w:rsidP="00D77132">
            <w:pPr>
              <w:spacing w:line="276" w:lineRule="auto"/>
              <w:jc w:val="both"/>
              <w:rPr>
                <w:rFonts w:cs="Times New Roman"/>
                <w:szCs w:val="24"/>
              </w:rPr>
            </w:pPr>
            <w:proofErr w:type="spellStart"/>
            <w:r w:rsidRPr="00A83273">
              <w:rPr>
                <w:rFonts w:cs="Times New Roman"/>
                <w:szCs w:val="24"/>
              </w:rPr>
              <w:t>Раздел</w:t>
            </w:r>
            <w:proofErr w:type="spellEnd"/>
            <w:r w:rsidRPr="00A83273">
              <w:rPr>
                <w:rFonts w:cs="Times New Roman"/>
                <w:szCs w:val="24"/>
              </w:rPr>
              <w:t xml:space="preserve"> 4 </w:t>
            </w:r>
            <w:proofErr w:type="spellStart"/>
            <w:r w:rsidRPr="00A83273">
              <w:rPr>
                <w:rFonts w:cs="Times New Roman"/>
                <w:szCs w:val="24"/>
              </w:rPr>
              <w:t>Основы</w:t>
            </w:r>
            <w:proofErr w:type="spellEnd"/>
            <w:r w:rsidRPr="00A83273">
              <w:rPr>
                <w:rFonts w:cs="Times New Roman"/>
                <w:szCs w:val="24"/>
              </w:rPr>
              <w:t xml:space="preserve"> </w:t>
            </w:r>
            <w:proofErr w:type="spellStart"/>
            <w:r w:rsidRPr="00A83273">
              <w:rPr>
                <w:rFonts w:cs="Times New Roman"/>
                <w:szCs w:val="24"/>
              </w:rPr>
              <w:t>военной</w:t>
            </w:r>
            <w:proofErr w:type="spellEnd"/>
          </w:p>
          <w:p w:rsidR="005A22F0" w:rsidRPr="00A83273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</w:rPr>
            </w:pPr>
            <w:proofErr w:type="spellStart"/>
            <w:r w:rsidRPr="00A83273">
              <w:rPr>
                <w:rFonts w:cs="Times New Roman"/>
                <w:szCs w:val="24"/>
              </w:rPr>
              <w:t>службы</w:t>
            </w:r>
            <w:proofErr w:type="spellEnd"/>
          </w:p>
        </w:tc>
        <w:tc>
          <w:tcPr>
            <w:tcW w:w="7970" w:type="dxa"/>
          </w:tcPr>
          <w:p w:rsidR="005A22F0" w:rsidRPr="00A83273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szCs w:val="24"/>
              </w:rPr>
            </w:pPr>
          </w:p>
        </w:tc>
        <w:tc>
          <w:tcPr>
            <w:tcW w:w="1052" w:type="dxa"/>
          </w:tcPr>
          <w:p w:rsidR="005A22F0" w:rsidRPr="00A83273" w:rsidRDefault="005A22F0" w:rsidP="00D77132">
            <w:pPr>
              <w:spacing w:line="276" w:lineRule="auto"/>
              <w:rPr>
                <w:rFonts w:cs="Times New Roman"/>
                <w:szCs w:val="24"/>
              </w:rPr>
            </w:pPr>
            <w:r w:rsidRPr="00A83273">
              <w:rPr>
                <w:rFonts w:cs="Times New Roman"/>
                <w:szCs w:val="24"/>
              </w:rPr>
              <w:t>12</w:t>
            </w:r>
          </w:p>
        </w:tc>
        <w:tc>
          <w:tcPr>
            <w:tcW w:w="1984" w:type="dxa"/>
          </w:tcPr>
          <w:p w:rsidR="005A22F0" w:rsidRPr="00093A3F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093A3F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093A3F">
              <w:rPr>
                <w:rFonts w:cs="Times New Roman"/>
                <w:b w:val="0"/>
                <w:sz w:val="22"/>
                <w:lang w:val="ru-RU"/>
              </w:rPr>
              <w:t xml:space="preserve"> 01; ОК 02; ОК 03; ОК 04; ОК 06;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4.1. История создания Вооруженных Сил России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06;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815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о</w:t>
            </w:r>
            <w:proofErr w:type="gramEnd"/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Вооруженных</w:t>
            </w:r>
            <w:proofErr w:type="gramEnd"/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Сил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России,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обеспечении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безопасности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нашей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страны. Предназначение Вооруженных Сил РФ.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Реформирование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Армии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и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Флота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30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4.2 Основные понятия о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воинской обязанности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 xml:space="preserve">ОК 03; ОК 06; ОК </w:t>
            </w:r>
            <w:r w:rsidRPr="00621955">
              <w:rPr>
                <w:rFonts w:cs="Times New Roman"/>
                <w:b w:val="0"/>
                <w:sz w:val="22"/>
              </w:rPr>
              <w:lastRenderedPageBreak/>
              <w:t>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357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воинском учете, обязательной подготовке к военной службе,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призыве на военную службу, прохождении военной службы по призыву, пребывании в запасе, призыве на военные сборы и прохождение военных сборов в период пребывания в запасе, а также воинская обязанность в период военного времени, военного положения и в период мобилизации.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1C4E4B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4.3 Основные понятия о психологической совместимости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членов воинского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коллектива (экипажа, боевого расчета). </w:t>
            </w:r>
            <w:r w:rsidRPr="00A83273">
              <w:rPr>
                <w:rFonts w:cs="Times New Roman"/>
                <w:b w:val="0"/>
                <w:szCs w:val="24"/>
                <w:lang w:val="ru-RU"/>
              </w:rPr>
              <w:t>Тренинг бесконфликтного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A83273">
              <w:rPr>
                <w:rFonts w:cs="Times New Roman"/>
                <w:b w:val="0"/>
                <w:szCs w:val="24"/>
                <w:lang w:val="ru-RU"/>
              </w:rPr>
              <w:t xml:space="preserve">общения и </w:t>
            </w:r>
            <w:proofErr w:type="spellStart"/>
            <w:r w:rsidRPr="00A83273">
              <w:rPr>
                <w:rFonts w:cs="Times New Roman"/>
                <w:b w:val="0"/>
                <w:szCs w:val="24"/>
                <w:lang w:val="ru-RU"/>
              </w:rPr>
              <w:t>саморегуляции</w:t>
            </w:r>
            <w:proofErr w:type="spellEnd"/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06;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</w:tcPr>
          <w:p w:rsidR="005A22F0" w:rsidRPr="00A83273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619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психологических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основах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взаимодействия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военнослужащих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коллективе, совместной жизнедеятельности военнослужащих. Понятие конфликта и его влияние на уровень боеспособности и боеготовности отделения, экипажа, расчета.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Понятие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о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способах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бесконфликтного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общения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в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условиях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военной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службы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541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4.4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К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>ак стать офицером РА. Основные виды военных образовательных учреждений профессионального образования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1; ОК 2;</w:t>
            </w:r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621955">
              <w:rPr>
                <w:rFonts w:cs="Times New Roman"/>
                <w:b w:val="0"/>
                <w:sz w:val="22"/>
              </w:rPr>
              <w:t>ОК 06;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238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Понятие об офицерском составе, порядке поступления и обучения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военных образовательных учреждениях, требованиях, предъявляемых к подготовке офицеров.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Кодексе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чести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Российского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офицера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требованиях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общества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предъявляемых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к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офицеру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74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Тема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4.5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Строевая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подготовка</w:t>
            </w:r>
            <w:proofErr w:type="spellEnd"/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06;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90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Понятия об одиночной строевой подготовке и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слаживания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подразделений. Правила и алгоритмы предметных действий: Строевой стойки. Выполнение команд «Становись, Равняйсь, Смирно, Вольно, Заправиться". Повороты на месте. Перестроение из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одношереножного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строя в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двухшереножный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строй и обратно. Движение строевым шагом. Повороты в движении. Прохождение в составе подразделения торжественным маршем и в составе подразделения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 песней. Приветствие в движении.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4.6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Огневая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подготовка. Порядок неполной сборки и разборки ММГ АК-74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06;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90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назначении и боевых свойствах оружия, его устройстве, мерах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безопасности при обращении с оружием и патронами, о неполной и полной разборке автомата, назначении частей, узлов и механизмов автомата.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и алгоритмы предметных действий: неполной разборки, сборки автомата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Правила и приемы стрельбы, способов поиска целей и управления огнем,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действиях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по командам руководителя стрельб.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1C4E4B" w:rsidTr="00D77132">
        <w:trPr>
          <w:trHeight w:val="541"/>
        </w:trPr>
        <w:tc>
          <w:tcPr>
            <w:tcW w:w="3737" w:type="dxa"/>
          </w:tcPr>
          <w:p w:rsidR="005A22F0" w:rsidRPr="001C4E4B" w:rsidRDefault="005A22F0" w:rsidP="00D77132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 w:rsidRPr="001C4E4B">
              <w:rPr>
                <w:rFonts w:cs="Times New Roman"/>
                <w:szCs w:val="24"/>
                <w:lang w:val="ru-RU"/>
              </w:rPr>
              <w:t>Раздел 5</w:t>
            </w:r>
            <w:r>
              <w:rPr>
                <w:rFonts w:cs="Times New Roman"/>
                <w:szCs w:val="24"/>
                <w:lang w:val="ru-RU"/>
              </w:rPr>
              <w:t>.</w:t>
            </w:r>
            <w:r w:rsidRPr="001C4E4B">
              <w:rPr>
                <w:rFonts w:cs="Times New Roman"/>
                <w:szCs w:val="24"/>
                <w:lang w:val="ru-RU"/>
              </w:rPr>
              <w:t xml:space="preserve"> Основы медицинских знаний</w:t>
            </w:r>
          </w:p>
        </w:tc>
        <w:tc>
          <w:tcPr>
            <w:tcW w:w="7970" w:type="dxa"/>
          </w:tcPr>
          <w:p w:rsidR="005A22F0" w:rsidRPr="001C4E4B" w:rsidRDefault="005A22F0" w:rsidP="00D77132">
            <w:pPr>
              <w:spacing w:line="276" w:lineRule="auto"/>
              <w:ind w:firstLine="709"/>
              <w:rPr>
                <w:rFonts w:cs="Times New Roman"/>
                <w:szCs w:val="24"/>
                <w:lang w:val="ru-RU"/>
              </w:rPr>
            </w:pPr>
          </w:p>
        </w:tc>
        <w:tc>
          <w:tcPr>
            <w:tcW w:w="1052" w:type="dxa"/>
          </w:tcPr>
          <w:p w:rsidR="005A22F0" w:rsidRPr="001C4E4B" w:rsidRDefault="005A22F0" w:rsidP="00D77132">
            <w:pPr>
              <w:spacing w:line="276" w:lineRule="auto"/>
              <w:rPr>
                <w:rFonts w:cs="Times New Roman"/>
                <w:szCs w:val="24"/>
                <w:lang w:val="ru-RU"/>
              </w:rPr>
            </w:pPr>
            <w:r>
              <w:rPr>
                <w:rFonts w:cs="Times New Roman"/>
                <w:szCs w:val="24"/>
                <w:lang w:val="ru-RU"/>
              </w:rPr>
              <w:t>14</w:t>
            </w:r>
          </w:p>
        </w:tc>
        <w:tc>
          <w:tcPr>
            <w:tcW w:w="1984" w:type="dxa"/>
          </w:tcPr>
          <w:p w:rsidR="005A22F0" w:rsidRPr="00093A3F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093A3F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093A3F">
              <w:rPr>
                <w:rFonts w:cs="Times New Roman"/>
                <w:b w:val="0"/>
                <w:sz w:val="22"/>
                <w:lang w:val="ru-RU"/>
              </w:rPr>
              <w:t xml:space="preserve"> 02; ОК 04; ОК 07;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5.1. Помощь при состояниях вызванных нарушением сознания</w:t>
            </w:r>
          </w:p>
        </w:tc>
        <w:tc>
          <w:tcPr>
            <w:tcW w:w="7970" w:type="dxa"/>
          </w:tcPr>
          <w:p w:rsidR="005A22F0" w:rsidRPr="001C4E4B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C4E4B">
              <w:rPr>
                <w:rFonts w:cs="Times New Roman"/>
                <w:b w:val="0"/>
                <w:szCs w:val="24"/>
                <w:lang w:val="ru-RU"/>
              </w:rPr>
              <w:t>Содержание учебного материала</w:t>
            </w:r>
          </w:p>
        </w:tc>
        <w:tc>
          <w:tcPr>
            <w:tcW w:w="1052" w:type="dxa"/>
          </w:tcPr>
          <w:p w:rsidR="005A22F0" w:rsidRPr="001C4E4B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 w:rsidRPr="001C4E4B">
              <w:rPr>
                <w:rFonts w:cs="Times New Roman"/>
                <w:b w:val="0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</w:t>
            </w:r>
            <w:r w:rsidRPr="00621955">
              <w:rPr>
                <w:rFonts w:cs="Times New Roman"/>
                <w:b w:val="0"/>
                <w:sz w:val="22"/>
              </w:rPr>
              <w:t>К</w:t>
            </w:r>
            <w:proofErr w:type="gramEnd"/>
            <w:r w:rsidRPr="00621955">
              <w:rPr>
                <w:rFonts w:cs="Times New Roman"/>
                <w:b w:val="0"/>
                <w:sz w:val="22"/>
              </w:rPr>
              <w:t xml:space="preserve"> 02; ОК 04; ОК 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086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эпилепсии, инсульте, обмороке, инфаркте, диабете,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токсикологическом опьянении.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алгоритмы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поведения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оказания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первой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помощи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при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этих состояниях.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5.2. Первая помощь при неотложных состояниях: закон и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порядок оказания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086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неотложных состояниях в УК РФ Статья 124, Статья 125, Правила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проведения диагностики и помощи в неотложных состояниях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 Оказание первой помощи при остановке сердца, искусственная вентиляция легких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 5.3. Алгоритм помощи пострадавшим при ДТП и ЧС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472C4E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</w:t>
            </w:r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 w:rsidRPr="00621955">
              <w:rPr>
                <w:rFonts w:cs="Times New Roman"/>
                <w:b w:val="0"/>
                <w:sz w:val="22"/>
              </w:rPr>
              <w:t>ОК 07;</w:t>
            </w:r>
          </w:p>
        </w:tc>
      </w:tr>
      <w:tr w:rsidR="005A22F0" w:rsidRPr="005C59C2" w:rsidTr="00D77132">
        <w:trPr>
          <w:trHeight w:val="27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355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ДТП и ЧС на транспорте.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Правила помощи при травмах рук, ног, головы, при переломах, вывихах, ушибах и т.д.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Алгоритмы оказание первой помощи при травмах, ранениях, переломах.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Отработка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моделей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поведения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при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ЧС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на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транспорте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472C4E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4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41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5.4. Алгоритм помощи при кровотечениях и ранениях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409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Практическое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815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 видах кровотечений, средствах обеззараживания и дезинфекции.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остановки кровотечений способом наложение жгута и закрутки.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Алгоритмы оказания первой помощи при кровотечениях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 5.5. Оказание помощи подручными средствами в природных условиях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629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экстремальных ситуациях в природных условиях.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Способы и особенности фиксации конечностей. Способы транспортировки пострадавших.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Способы согревания на открытой местности, Вынужденное автономное существование.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Правило добычи: воды, пищи, огня.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Временное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жилище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 5.6. Помощь при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 xml:space="preserve">воздействии температур на организм человека.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Способы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самоспасения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.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учебного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материала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bookmarkStart w:id="11" w:name="_bookmark3"/>
            <w:bookmarkEnd w:id="11"/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  <w:r w:rsidRPr="00621955">
              <w:rPr>
                <w:rFonts w:cs="Times New Roman"/>
                <w:b w:val="0"/>
                <w:sz w:val="22"/>
              </w:rPr>
              <w:t>ОК 04; ОК 07; ОК 08</w:t>
            </w:r>
          </w:p>
        </w:tc>
      </w:tr>
      <w:tr w:rsidR="005A22F0" w:rsidRPr="005C59C2" w:rsidTr="00D77132">
        <w:trPr>
          <w:trHeight w:val="270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Комбинированное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занятие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C59C2" w:rsidTr="00D77132">
        <w:trPr>
          <w:trHeight w:val="1358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Понятие об ожогах и их видах (термические, химические, кислотные, щелочные).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Правило алгоритм помощи при ожогах различных видов.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Способы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самоспасения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. Первая помощь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пострадавшем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на производстве.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Алгоритм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поведения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при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ЧС.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EB50C8" w:rsidTr="00D77132">
        <w:trPr>
          <w:trHeight w:val="269"/>
        </w:trPr>
        <w:tc>
          <w:tcPr>
            <w:tcW w:w="14743" w:type="dxa"/>
            <w:gridSpan w:val="4"/>
          </w:tcPr>
          <w:p w:rsidR="005A22F0" w:rsidRPr="00621955" w:rsidRDefault="005A22F0" w:rsidP="00D77132">
            <w:pPr>
              <w:spacing w:line="276" w:lineRule="auto"/>
              <w:rPr>
                <w:rFonts w:cs="Times New Roman"/>
                <w:sz w:val="22"/>
                <w:lang w:val="ru-RU"/>
              </w:rPr>
            </w:pPr>
            <w:r w:rsidRPr="00621955">
              <w:rPr>
                <w:rFonts w:cs="Times New Roman"/>
                <w:sz w:val="22"/>
                <w:lang w:val="ru-RU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5A22F0" w:rsidRPr="00EB50C8" w:rsidTr="00D77132">
        <w:trPr>
          <w:trHeight w:val="518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Прикладной модуль: Раздел 1.</w:t>
            </w:r>
          </w:p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Тема. Как выявить и описать опасности на рабочем месте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1; ОК 02; ОК 04; ОК 07; ПК1.2</w:t>
            </w:r>
          </w:p>
        </w:tc>
      </w:tr>
      <w:tr w:rsidR="005A22F0" w:rsidRPr="00EB50C8" w:rsidTr="00D77132">
        <w:trPr>
          <w:trHeight w:val="4761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5A22F0" w:rsidRPr="00445C2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Экскурсия,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фронтальное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. 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 условия возникновения и развития нежелательных событий. </w:t>
            </w:r>
            <w:r w:rsidRPr="00445C29">
              <w:rPr>
                <w:rFonts w:cs="Times New Roman"/>
                <w:b w:val="0"/>
                <w:szCs w:val="24"/>
                <w:lang w:val="ru-RU"/>
              </w:rPr>
              <w:t>Порядок проведения идентификации опасностей на рабочем месте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Перечень примерных тем проектов/исследований: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«Анализ связи вредных факторов на конкретном рабочем месте и заболеваний строителей»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«Анализ источников опасностей на разных технологических этапах строительно-монтажных работ»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«Анализ картины опасностей современной молодежи»</w:t>
            </w:r>
          </w:p>
          <w:p w:rsidR="005A22F0" w:rsidRPr="005228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1052" w:type="dxa"/>
          </w:tcPr>
          <w:p w:rsidR="005A22F0" w:rsidRPr="005228F0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5A22F0" w:rsidRPr="00EB50C8" w:rsidTr="00D77132">
        <w:trPr>
          <w:trHeight w:val="441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Прикладной модуль: Раздел 2.</w:t>
            </w:r>
          </w:p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Тема. Оценка рисков на рабочем месте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1; ОК 02; ОК 04; ОК 07; ПК </w:t>
            </w:r>
            <w:r>
              <w:rPr>
                <w:rFonts w:cs="Times New Roman"/>
                <w:b w:val="0"/>
                <w:sz w:val="22"/>
                <w:lang w:val="ru-RU"/>
              </w:rPr>
              <w:t>3.1</w:t>
            </w:r>
          </w:p>
        </w:tc>
      </w:tr>
      <w:tr w:rsidR="005A22F0" w:rsidRPr="005C59C2" w:rsidTr="00D77132">
        <w:trPr>
          <w:trHeight w:val="3174"/>
        </w:trPr>
        <w:tc>
          <w:tcPr>
            <w:tcW w:w="3737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5A22F0" w:rsidRPr="005228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Возможные последствия опасностей по степени тяжести: гибель, травма, профессиональное заболевание. </w:t>
            </w:r>
            <w:r w:rsidRPr="005228F0">
              <w:rPr>
                <w:rFonts w:cs="Times New Roman"/>
                <w:b w:val="0"/>
                <w:szCs w:val="24"/>
                <w:lang w:val="ru-RU"/>
              </w:rPr>
              <w:t>Статистические данные по несчастным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случаям на производстве. Определение вероятности наступления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228F0">
              <w:rPr>
                <w:rFonts w:cs="Times New Roman"/>
                <w:b w:val="0"/>
                <w:szCs w:val="24"/>
                <w:lang w:val="ru-RU"/>
              </w:rPr>
              <w:t>опасностей.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Перечень примерных тем проектов/исследований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«Сравнительный анализ рисков в работе строителя в </w:t>
            </w:r>
            <w:r w:rsidRPr="005C59C2">
              <w:rPr>
                <w:rFonts w:cs="Times New Roman"/>
                <w:b w:val="0"/>
                <w:szCs w:val="24"/>
              </w:rPr>
              <w:t>XIX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, </w:t>
            </w:r>
            <w:r w:rsidRPr="005C59C2">
              <w:rPr>
                <w:rFonts w:cs="Times New Roman"/>
                <w:b w:val="0"/>
                <w:szCs w:val="24"/>
              </w:rPr>
              <w:t>XX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и </w:t>
            </w:r>
            <w:r w:rsidRPr="005C59C2">
              <w:rPr>
                <w:rFonts w:cs="Times New Roman"/>
                <w:b w:val="0"/>
                <w:szCs w:val="24"/>
              </w:rPr>
              <w:t>XXI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веках»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«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Оценить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риск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профессиональных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 xml:space="preserve">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заболеваний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»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EB50C8" w:rsidTr="00D77132">
        <w:trPr>
          <w:trHeight w:val="557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Прикладной модуль: Раздел 3.</w:t>
            </w:r>
          </w:p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Тема. Определение методов защиты от опасностей на рабочем месте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1; ОК 02; ОК 04; ОК 07; 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ПК 3.1</w:t>
            </w:r>
          </w:p>
        </w:tc>
      </w:tr>
      <w:tr w:rsidR="005A22F0" w:rsidRPr="00EB50C8" w:rsidTr="00D77132">
        <w:trPr>
          <w:trHeight w:val="4443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5A22F0" w:rsidRPr="00445C29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</w:t>
            </w:r>
            <w:r w:rsidRPr="00445C29">
              <w:rPr>
                <w:rFonts w:cs="Times New Roman"/>
                <w:b w:val="0"/>
                <w:szCs w:val="24"/>
                <w:lang w:val="ru-RU"/>
              </w:rPr>
              <w:t>Типовые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445C29">
              <w:rPr>
                <w:rFonts w:cs="Times New Roman"/>
                <w:b w:val="0"/>
                <w:szCs w:val="24"/>
                <w:lang w:val="ru-RU"/>
              </w:rPr>
              <w:t>отраслевые нормы выдачи средств индивидуальной защиты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Перечень примерных тем проектов/исследований: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«Обзорная статья об индивидуальных средствах защиты на стройплощадке» (средства по выбору)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«Сравнительный анализ безопасности строительства в России и стране в Европе (на выбор)»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:rsidR="005A22F0" w:rsidRPr="00827BC1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«Разработка безопасной “бытовки” для строителей»</w:t>
            </w:r>
          </w:p>
        </w:tc>
        <w:tc>
          <w:tcPr>
            <w:tcW w:w="1052" w:type="dxa"/>
          </w:tcPr>
          <w:p w:rsidR="005A22F0" w:rsidRPr="00827BC1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5A22F0" w:rsidRPr="005C59C2" w:rsidTr="00D77132">
        <w:trPr>
          <w:trHeight w:val="541"/>
        </w:trPr>
        <w:tc>
          <w:tcPr>
            <w:tcW w:w="3737" w:type="dxa"/>
            <w:vMerge w:val="restart"/>
          </w:tcPr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Прикладной модуль: Раздел 4.</w:t>
            </w:r>
          </w:p>
          <w:p w:rsidR="005A22F0" w:rsidRPr="005C59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lastRenderedPageBreak/>
              <w:t>Тема. Знакомство с повседневным бытом военнослужащих.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lastRenderedPageBreak/>
              <w:t>Содержание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093A3F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r w:rsidRPr="00621955">
              <w:rPr>
                <w:rFonts w:cs="Times New Roman"/>
                <w:b w:val="0"/>
                <w:sz w:val="22"/>
              </w:rPr>
              <w:t>ОК 02; ОК 04; ОК 06;</w:t>
            </w:r>
            <w:r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>
              <w:rPr>
                <w:rFonts w:cs="Times New Roman"/>
                <w:b w:val="0"/>
                <w:sz w:val="22"/>
              </w:rPr>
              <w:t xml:space="preserve"> ПК </w:t>
            </w:r>
            <w:r>
              <w:rPr>
                <w:rFonts w:cs="Times New Roman"/>
                <w:b w:val="0"/>
                <w:sz w:val="22"/>
                <w:lang w:val="ru-RU"/>
              </w:rPr>
              <w:t>3.1</w:t>
            </w:r>
          </w:p>
        </w:tc>
      </w:tr>
      <w:tr w:rsidR="005A22F0" w:rsidRPr="00EB50C8" w:rsidTr="00D77132">
        <w:trPr>
          <w:trHeight w:val="2856"/>
        </w:trPr>
        <w:tc>
          <w:tcPr>
            <w:tcW w:w="3737" w:type="dxa"/>
            <w:vMerge/>
            <w:tcBorders>
              <w:top w:val="nil"/>
            </w:tcBorders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Тематическая экскурсия с показом учебных классов, казармы, специальной военной техники, посещение музея части.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Примерные темы проектов/исследований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Составление статьи-отчета об экскурсии в ВЧ (по плану); Статья-отчёт об экскурсии в музей воинской славы (по плану);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«Разработка моего распорядка дня на военных сборах в ВЧ»;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«Сравнительный анализ должностных инструкций/компетенций для специалиста 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гражданского-строительства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и военного строительства»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5A22F0" w:rsidRPr="00EB50C8" w:rsidTr="00D77132">
        <w:trPr>
          <w:trHeight w:val="593"/>
        </w:trPr>
        <w:tc>
          <w:tcPr>
            <w:tcW w:w="3737" w:type="dxa"/>
            <w:vMerge w:val="restart"/>
          </w:tcPr>
          <w:p w:rsidR="005A22F0" w:rsidRPr="00827BC1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827BC1">
              <w:rPr>
                <w:rFonts w:cs="Times New Roman"/>
                <w:b w:val="0"/>
                <w:szCs w:val="24"/>
                <w:lang w:val="ru-RU"/>
              </w:rPr>
              <w:lastRenderedPageBreak/>
              <w:t>Прикладной модуль: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827BC1">
              <w:rPr>
                <w:rFonts w:cs="Times New Roman"/>
                <w:b w:val="0"/>
                <w:szCs w:val="24"/>
                <w:lang w:val="ru-RU"/>
              </w:rPr>
              <w:t>Раздел 5.</w:t>
            </w:r>
          </w:p>
          <w:p w:rsidR="005A22F0" w:rsidRPr="00827BC1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Тема. Методы оказания первой помощи гражданам при ЧС и автомобильных катастрофах</w:t>
            </w: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Содержание</w:t>
            </w:r>
            <w:proofErr w:type="spellEnd"/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  <w:proofErr w:type="gramStart"/>
            <w:r w:rsidRPr="00621955">
              <w:rPr>
                <w:rFonts w:cs="Times New Roman"/>
                <w:b w:val="0"/>
                <w:sz w:val="22"/>
                <w:lang w:val="ru-RU"/>
              </w:rPr>
              <w:t>ОК</w:t>
            </w:r>
            <w:proofErr w:type="gramEnd"/>
            <w:r w:rsidRPr="00621955">
              <w:rPr>
                <w:rFonts w:cs="Times New Roman"/>
                <w:b w:val="0"/>
                <w:sz w:val="22"/>
                <w:lang w:val="ru-RU"/>
              </w:rPr>
              <w:t xml:space="preserve"> </w:t>
            </w:r>
            <w:r>
              <w:rPr>
                <w:rFonts w:cs="Times New Roman"/>
                <w:b w:val="0"/>
                <w:sz w:val="22"/>
                <w:lang w:val="ru-RU"/>
              </w:rPr>
              <w:t>02; ОК 04; ОК 06; ОК 07;  ПК 3.1</w:t>
            </w:r>
          </w:p>
        </w:tc>
      </w:tr>
      <w:tr w:rsidR="005A22F0" w:rsidRPr="00EB50C8" w:rsidTr="00D77132">
        <w:trPr>
          <w:trHeight w:val="6030"/>
        </w:trPr>
        <w:tc>
          <w:tcPr>
            <w:tcW w:w="3737" w:type="dxa"/>
            <w:vMerge/>
          </w:tcPr>
          <w:p w:rsidR="005A22F0" w:rsidRPr="00827BC1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7970" w:type="dxa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Практическое занятие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Тематическая экскурсия в Центр медицины и катастроф. С применением практических навыков по отработке неотложных состояний на тренажере для реанимационных действий. Выявление причин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травмирования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на производстве, в транспорте и в общественных местах. Самостоятельный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выбор методов и средств помощи пострадавшим в ДТП, на производстве.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примерные темы проектов/исследований: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Проанализировать инструкции по технике безопасности на сварочном производстве с целью выявления видов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травмирования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>.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Проанализировать </w:t>
            </w:r>
            <w:hyperlink r:id="rId11" w:anchor="block_10000">
              <w:r w:rsidRPr="005C59C2">
                <w:rPr>
                  <w:rStyle w:val="a6"/>
                  <w:rFonts w:cs="Times New Roman"/>
                  <w:b w:val="0"/>
                  <w:szCs w:val="24"/>
                  <w:lang w:val="ru-RU"/>
                </w:rPr>
                <w:t>законы</w:t>
              </w:r>
            </w:hyperlink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и иные нормативные правовые акты, содержащие государственные нормативные требования по охране труда, распространяющиеся на вид деятельности для специальности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Составить/ разработать перечень сре</w:t>
            </w: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дств дл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я оказания первой помощи при </w:t>
            </w:r>
            <w:proofErr w:type="spellStart"/>
            <w:r w:rsidRPr="005C59C2">
              <w:rPr>
                <w:rFonts w:cs="Times New Roman"/>
                <w:b w:val="0"/>
                <w:szCs w:val="24"/>
                <w:lang w:val="ru-RU"/>
              </w:rPr>
              <w:t>травмировании</w:t>
            </w:r>
            <w:proofErr w:type="spell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в ходе строительно-монтажных работ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Разработать обучающую презентацию по правилам безопасного поведения при пожарах на складе стройматериалов</w:t>
            </w:r>
          </w:p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  <w:lang w:val="ru-RU"/>
              </w:rPr>
              <w:t>Разработать алгоритмы оказания помощи в офисе при неотложном состоянии (потере сознания, инсульте).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5A22F0" w:rsidRPr="005C59C2" w:rsidTr="00D77132">
        <w:trPr>
          <w:trHeight w:val="270"/>
        </w:trPr>
        <w:tc>
          <w:tcPr>
            <w:tcW w:w="11707" w:type="dxa"/>
            <w:gridSpan w:val="2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lastRenderedPageBreak/>
              <w:t>Контрольная работа</w:t>
            </w:r>
          </w:p>
        </w:tc>
        <w:tc>
          <w:tcPr>
            <w:tcW w:w="1052" w:type="dxa"/>
          </w:tcPr>
          <w:p w:rsidR="005A22F0" w:rsidRPr="005C59C2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  <w:tr w:rsidR="005A22F0" w:rsidRPr="005D637D" w:rsidTr="00D77132">
        <w:trPr>
          <w:trHeight w:val="270"/>
        </w:trPr>
        <w:tc>
          <w:tcPr>
            <w:tcW w:w="11707" w:type="dxa"/>
            <w:gridSpan w:val="2"/>
          </w:tcPr>
          <w:p w:rsidR="005A22F0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Итоговый контроль в форме компьютерного тестирования</w:t>
            </w:r>
          </w:p>
        </w:tc>
        <w:tc>
          <w:tcPr>
            <w:tcW w:w="1052" w:type="dxa"/>
          </w:tcPr>
          <w:p w:rsidR="005A22F0" w:rsidRPr="005D637D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2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  <w:lang w:val="ru-RU"/>
              </w:rPr>
            </w:pPr>
          </w:p>
        </w:tc>
      </w:tr>
      <w:tr w:rsidR="005A22F0" w:rsidRPr="005C59C2" w:rsidTr="00D77132">
        <w:trPr>
          <w:trHeight w:val="273"/>
        </w:trPr>
        <w:tc>
          <w:tcPr>
            <w:tcW w:w="11707" w:type="dxa"/>
            <w:gridSpan w:val="2"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Всего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:</w:t>
            </w:r>
          </w:p>
        </w:tc>
        <w:tc>
          <w:tcPr>
            <w:tcW w:w="1052" w:type="dxa"/>
          </w:tcPr>
          <w:p w:rsidR="005A22F0" w:rsidRPr="005D637D" w:rsidRDefault="005A22F0" w:rsidP="00D77132">
            <w:pPr>
              <w:spacing w:line="276" w:lineRule="auto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</w:rPr>
              <w:t>7</w:t>
            </w:r>
            <w:r>
              <w:rPr>
                <w:rFonts w:cs="Times New Roman"/>
                <w:b w:val="0"/>
                <w:szCs w:val="24"/>
                <w:lang w:val="ru-RU"/>
              </w:rPr>
              <w:t>8</w:t>
            </w:r>
          </w:p>
        </w:tc>
        <w:tc>
          <w:tcPr>
            <w:tcW w:w="1984" w:type="dxa"/>
          </w:tcPr>
          <w:p w:rsidR="005A22F0" w:rsidRPr="00621955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 w:val="22"/>
              </w:rPr>
            </w:pPr>
          </w:p>
        </w:tc>
      </w:tr>
    </w:tbl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</w:p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  <w:sectPr w:rsidR="005A22F0" w:rsidRPr="005C59C2" w:rsidSect="006C5292">
          <w:footerReference w:type="default" r:id="rId12"/>
          <w:pgSz w:w="16840" w:h="11910" w:orient="landscape"/>
          <w:pgMar w:top="1134" w:right="5177" w:bottom="1134" w:left="1701" w:header="0" w:footer="922" w:gutter="0"/>
          <w:cols w:space="720"/>
        </w:sectPr>
      </w:pPr>
    </w:p>
    <w:p w:rsidR="005A22F0" w:rsidRPr="001B2982" w:rsidRDefault="005A22F0" w:rsidP="005A22F0">
      <w:pPr>
        <w:keepNext/>
        <w:keepLines/>
        <w:widowControl/>
        <w:autoSpaceDE/>
        <w:autoSpaceDN/>
        <w:spacing w:before="240" w:line="259" w:lineRule="auto"/>
        <w:outlineLvl w:val="0"/>
        <w:rPr>
          <w:rFonts w:eastAsia="Times New Roman" w:cs="Times New Roman"/>
          <w:bCs/>
          <w:szCs w:val="24"/>
          <w:lang w:val="ru-RU" w:eastAsia="ru-RU"/>
        </w:rPr>
      </w:pPr>
      <w:bookmarkStart w:id="12" w:name="_Toc113941552"/>
      <w:bookmarkStart w:id="13" w:name="_Toc129686351"/>
      <w:bookmarkStart w:id="14" w:name="_Toc129686471"/>
      <w:r w:rsidRPr="001B2982">
        <w:rPr>
          <w:rFonts w:eastAsia="Times New Roman" w:cs="Times New Roman"/>
          <w:bCs/>
          <w:szCs w:val="24"/>
          <w:lang w:val="ru-RU" w:eastAsia="ru-RU"/>
        </w:rPr>
        <w:lastRenderedPageBreak/>
        <w:t>3. УСЛОВИЯ РЕАЛИЗАЦИИ ПРОГРАММЫ УЧЕБНОЙ ДИСЦИПЛИНЫ</w:t>
      </w:r>
      <w:bookmarkEnd w:id="12"/>
      <w:bookmarkEnd w:id="13"/>
      <w:bookmarkEnd w:id="14"/>
    </w:p>
    <w:p w:rsidR="005A22F0" w:rsidRPr="001B2982" w:rsidRDefault="005A22F0" w:rsidP="005A22F0">
      <w:pPr>
        <w:widowControl/>
        <w:suppressAutoHyphens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Cs/>
          <w:szCs w:val="24"/>
          <w:lang w:val="ru-RU" w:eastAsia="ru-RU"/>
        </w:rPr>
        <w:t>3.1.</w:t>
      </w: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 </w:t>
      </w:r>
      <w:r w:rsidRPr="001B2982">
        <w:rPr>
          <w:rFonts w:eastAsia="Times New Roman" w:cs="Times New Roman"/>
          <w:bCs/>
          <w:szCs w:val="24"/>
          <w:lang w:val="ru-RU" w:eastAsia="ru-RU"/>
        </w:rPr>
        <w:t>Материально-техническое обеспечение</w:t>
      </w:r>
    </w:p>
    <w:p w:rsidR="005A22F0" w:rsidRPr="001B2982" w:rsidRDefault="005A22F0" w:rsidP="005A22F0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bookmarkStart w:id="15" w:name="text"/>
      <w:bookmarkEnd w:id="15"/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Для реализации программы учебной дисциплины </w:t>
      </w:r>
      <w:r w:rsidRPr="001B2982">
        <w:rPr>
          <w:rFonts w:eastAsia="Times New Roman" w:cs="Times New Roman"/>
          <w:bCs/>
          <w:szCs w:val="24"/>
          <w:lang w:val="ru-RU" w:eastAsia="ru-RU"/>
        </w:rPr>
        <w:t>«</w:t>
      </w: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Основы безопасности жизнедеятельности</w:t>
      </w:r>
      <w:r w:rsidRPr="001B2982">
        <w:rPr>
          <w:rFonts w:eastAsia="Times New Roman" w:cs="Times New Roman"/>
          <w:bCs/>
          <w:szCs w:val="24"/>
          <w:lang w:val="ru-RU" w:eastAsia="ru-RU"/>
        </w:rPr>
        <w:t>»</w:t>
      </w: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 в ГБПОУ «КБАДК»  имеется учебный кабинет № 104.</w:t>
      </w:r>
    </w:p>
    <w:p w:rsidR="005A22F0" w:rsidRPr="001B2982" w:rsidRDefault="005A22F0" w:rsidP="005A22F0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proofErr w:type="gramStart"/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Помещение кабинета основ безопасности жизнедеятельности  № 104 удовлетворяет требованиям Санитарно-эпидемиологических правил и нормативов (СП 2.4.3648-20) и оснащен типовым оборудованием, указанным в настоящих требованиях, в том числе специализированной учебной мебелью и техническими средствами обучения, достаточными для выполнения требований к уровню подготовки учащихся.</w:t>
      </w:r>
      <w:proofErr w:type="gramEnd"/>
    </w:p>
    <w:p w:rsidR="005A22F0" w:rsidRPr="001B2982" w:rsidRDefault="005A22F0" w:rsidP="005A22F0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В кабинете № 104 «Основы безопасности жизнедеятельности» есть мультимедийное оборудование, при помощи которого участники образовательного процесса могут просматривать визуальную информацию по основам безопасности жизнедеятельности, создавать презентации, видеоматериалы, иные документы.</w:t>
      </w:r>
    </w:p>
    <w:p w:rsidR="005A22F0" w:rsidRPr="001B2982" w:rsidRDefault="005A22F0" w:rsidP="005A22F0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 xml:space="preserve">В состав учебно-методического и материально-технического обеспечения программы учебной дисциплины «Основы безопасности жизнедеятельности» входят: 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УМК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преподавателя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наглядные пособия (комплекты учебных таблиц, стендов, плакатов, и др.);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информационно-коммуникативные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средства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экранно-звуковые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пособия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тренажеры для отработки навыков оказания сердечно-легочной и мозговой реанимации с индикацией правильности выполнения действий на экране компьютера и пульте контроля управления — роботы-тренажеры типа «Гоша» и др.;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образцы средств индивидуальной защиты (СИЗ): противогаз ГП-7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образцы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средств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пожаротушения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(СП);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макет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автомата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Калашникова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стрелковый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тренажер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обучающие и контролирующие программы по темам дисциплины;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комплекты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5A22F0" w:rsidRPr="001B2982" w:rsidRDefault="005A22F0" w:rsidP="005A22F0">
      <w:pPr>
        <w:widowControl/>
        <w:numPr>
          <w:ilvl w:val="0"/>
          <w:numId w:val="28"/>
        </w:numPr>
        <w:shd w:val="clear" w:color="auto" w:fill="FFFFFF"/>
        <w:autoSpaceDE/>
        <w:autoSpaceDN/>
        <w:spacing w:line="276" w:lineRule="auto"/>
        <w:ind w:firstLine="709"/>
        <w:jc w:val="both"/>
        <w:rPr>
          <w:rFonts w:eastAsia="Times New Roman" w:cs="Times New Roman"/>
          <w:b w:val="0"/>
          <w:bCs/>
          <w:szCs w:val="24"/>
          <w:lang w:eastAsia="ru-RU"/>
        </w:rPr>
      </w:pPr>
      <w:proofErr w:type="spellStart"/>
      <w:proofErr w:type="gramStart"/>
      <w:r w:rsidRPr="001B2982">
        <w:rPr>
          <w:rFonts w:eastAsia="Times New Roman" w:cs="Times New Roman"/>
          <w:b w:val="0"/>
          <w:bCs/>
          <w:szCs w:val="24"/>
          <w:lang w:eastAsia="ru-RU"/>
        </w:rPr>
        <w:t>библиотечный</w:t>
      </w:r>
      <w:proofErr w:type="spellEnd"/>
      <w:proofErr w:type="gramEnd"/>
      <w:r w:rsidRPr="001B2982">
        <w:rPr>
          <w:rFonts w:eastAsia="Times New Roman" w:cs="Times New Roman"/>
          <w:b w:val="0"/>
          <w:bCs/>
          <w:szCs w:val="24"/>
          <w:lang w:eastAsia="ru-RU"/>
        </w:rPr>
        <w:t xml:space="preserve"> </w:t>
      </w:r>
      <w:proofErr w:type="spellStart"/>
      <w:r w:rsidRPr="001B2982">
        <w:rPr>
          <w:rFonts w:eastAsia="Times New Roman" w:cs="Times New Roman"/>
          <w:b w:val="0"/>
          <w:bCs/>
          <w:szCs w:val="24"/>
          <w:lang w:eastAsia="ru-RU"/>
        </w:rPr>
        <w:t>фонд</w:t>
      </w:r>
      <w:proofErr w:type="spellEnd"/>
      <w:r w:rsidRPr="001B2982">
        <w:rPr>
          <w:rFonts w:eastAsia="Times New Roman" w:cs="Times New Roman"/>
          <w:b w:val="0"/>
          <w:bCs/>
          <w:szCs w:val="24"/>
          <w:lang w:eastAsia="ru-RU"/>
        </w:rPr>
        <w:t>.</w:t>
      </w:r>
    </w:p>
    <w:p w:rsidR="005A22F0" w:rsidRPr="001B2982" w:rsidRDefault="005A22F0" w:rsidP="005A22F0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bCs/>
          <w:szCs w:val="24"/>
          <w:lang w:val="ru-RU" w:eastAsia="ru-RU"/>
        </w:rPr>
      </w:pPr>
      <w:r w:rsidRPr="001B2982">
        <w:rPr>
          <w:rFonts w:eastAsia="Times New Roman" w:cs="Times New Roman"/>
          <w:b w:val="0"/>
          <w:bCs/>
          <w:szCs w:val="24"/>
          <w:lang w:val="ru-RU" w:eastAsia="ru-RU"/>
        </w:rPr>
        <w:t>В процессе освоения программы учебной дисциплины «Основы безопасности жизнедеятельности» студенты имеют возможность доступа к электронным учебным материалам по ОБЖ, имеющимся в свободном доступе в сети Интернет (электронным книгам, практикумам, тестам, материалам ЕГЭ и др.).</w:t>
      </w:r>
    </w:p>
    <w:p w:rsidR="005A22F0" w:rsidRPr="001B2982" w:rsidRDefault="005A22F0" w:rsidP="005A22F0">
      <w:pPr>
        <w:widowControl/>
        <w:shd w:val="clear" w:color="auto" w:fill="FFFFFF"/>
        <w:autoSpaceDE/>
        <w:autoSpaceDN/>
        <w:ind w:firstLine="709"/>
        <w:jc w:val="both"/>
        <w:rPr>
          <w:rFonts w:eastAsia="Times New Roman" w:cs="Times New Roman"/>
          <w:b w:val="0"/>
          <w:szCs w:val="24"/>
          <w:lang w:val="ru-RU" w:eastAsia="ru-RU"/>
        </w:rPr>
      </w:pPr>
    </w:p>
    <w:p w:rsidR="005A22F0" w:rsidRPr="001B2982" w:rsidRDefault="005A22F0" w:rsidP="005A22F0">
      <w:pPr>
        <w:widowControl/>
        <w:suppressAutoHyphens/>
        <w:autoSpaceDE/>
        <w:autoSpaceDN/>
        <w:ind w:firstLine="709"/>
        <w:jc w:val="both"/>
        <w:rPr>
          <w:rFonts w:eastAsia="Times New Roman" w:cs="Times New Roman"/>
          <w:bCs/>
          <w:szCs w:val="24"/>
          <w:lang w:val="ru-RU" w:eastAsia="ru-RU"/>
        </w:rPr>
      </w:pPr>
      <w:r w:rsidRPr="001B2982">
        <w:rPr>
          <w:rFonts w:eastAsia="Times New Roman" w:cs="Times New Roman"/>
          <w:bCs/>
          <w:szCs w:val="24"/>
          <w:lang w:val="ru-RU" w:eastAsia="ru-RU"/>
        </w:rPr>
        <w:t>3.2. Информационное обеспечение реализации программы</w:t>
      </w:r>
    </w:p>
    <w:p w:rsidR="005A22F0" w:rsidRPr="001B2982" w:rsidRDefault="005A22F0" w:rsidP="005A22F0">
      <w:pPr>
        <w:widowControl/>
        <w:autoSpaceDE/>
        <w:autoSpaceDN/>
        <w:ind w:firstLine="709"/>
        <w:contextualSpacing/>
        <w:jc w:val="left"/>
        <w:rPr>
          <w:rFonts w:eastAsia="Times New Roman" w:cs="Times New Roman"/>
          <w:szCs w:val="24"/>
          <w:lang w:val="x-none" w:eastAsia="x-none"/>
        </w:rPr>
      </w:pPr>
      <w:r w:rsidRPr="001B2982">
        <w:rPr>
          <w:rFonts w:eastAsia="Times New Roman" w:cs="Times New Roman"/>
          <w:szCs w:val="24"/>
          <w:lang w:val="x-none" w:eastAsia="x-none"/>
        </w:rPr>
        <w:t xml:space="preserve">3.2.1. </w:t>
      </w:r>
      <w:r w:rsidRPr="001B2982">
        <w:rPr>
          <w:rFonts w:eastAsia="Times New Roman" w:cs="Times New Roman"/>
          <w:szCs w:val="24"/>
          <w:lang w:val="ru-RU" w:eastAsia="x-none"/>
        </w:rPr>
        <w:t xml:space="preserve">Основные печатные </w:t>
      </w:r>
      <w:r w:rsidRPr="001B2982">
        <w:rPr>
          <w:rFonts w:eastAsia="Times New Roman" w:cs="Times New Roman"/>
          <w:szCs w:val="24"/>
          <w:lang w:val="x-none" w:eastAsia="x-none"/>
        </w:rPr>
        <w:t>издания</w:t>
      </w:r>
    </w:p>
    <w:p w:rsidR="005A22F0" w:rsidRPr="001B2982" w:rsidRDefault="005A22F0" w:rsidP="005A22F0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Безопасность жизнедеятельности. Практикум: учебное пособие для среднего профессионального образования / Я. Д. Вишняков [и др.]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;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под общей редакцией Я. Д. Вишнякова.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Издательство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2019. – 249 с. – (Профессиональное образование). – ISBN 978-5-534-01577-5.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ЭБС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 [сайт]. – URL: https://urait.ru/bcode/43460</w:t>
      </w:r>
    </w:p>
    <w:p w:rsidR="005A22F0" w:rsidRPr="001B2982" w:rsidRDefault="005A22F0" w:rsidP="005A22F0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Безопасность жизнедеятельности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учебник и практикум для среднего профессионального образования / С. В. Абрамова [и др.] ; под общей редакцией В. П. Соломина.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Издательство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2020. – 399 с. – (Профессиональное образование). – ISBN 978-5-534-02041-0.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ЭБС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 [сайт]. – URL: https://urait.ru/bcode/45078</w:t>
      </w:r>
    </w:p>
    <w:p w:rsidR="005A22F0" w:rsidRPr="001B2982" w:rsidRDefault="005A22F0" w:rsidP="005A22F0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lastRenderedPageBreak/>
        <w:t>Бочарова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, Н. И. Педагогика дополнительного образования. Обучение выживанию: учебное пособие для среднего профессионального образования / Н. И.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Бочарова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, Е. А. Бочаров. – 2-е изд.,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перераб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. и доп.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Издательство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2020. – 174 с. – (Профессиональное образование). – ISBN 978-5-534-08521-1.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ЭБС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Юрайт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 xml:space="preserve"> [сайт]. — URL: https://urait.ru/bcode/454510</w:t>
      </w:r>
    </w:p>
    <w:p w:rsidR="005A22F0" w:rsidRPr="001B2982" w:rsidRDefault="005A22F0" w:rsidP="005A22F0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Долгов, В. С. Основы безопасности жизнедеятельности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учебник / В. С. Долгов. – Санкт-Петербург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Лань, 2020. – 188 с. – ISBN 978-5-8114-3928-7.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Лань : электронно-библиотечная система. – URL: https://e.lanbook.com/book/133903</w:t>
      </w:r>
    </w:p>
    <w:p w:rsidR="005A22F0" w:rsidRPr="001B2982" w:rsidRDefault="005A22F0" w:rsidP="005A22F0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>Косолапова Н.В., Прокопенко Н.А. Основы безопасности жизнедеятельности: учебник для студентов учреждений сред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>.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>п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>роф. образования/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Н.В.Косолапова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, Н.А. Прокопенко, Побежимова Е.Л — М.: Издательский центр «Академия», 2017. -368 с.</w:t>
      </w:r>
    </w:p>
    <w:p w:rsidR="005A22F0" w:rsidRPr="001B2982" w:rsidRDefault="005A22F0" w:rsidP="005A22F0">
      <w:pPr>
        <w:widowControl/>
        <w:numPr>
          <w:ilvl w:val="0"/>
          <w:numId w:val="27"/>
        </w:numPr>
        <w:tabs>
          <w:tab w:val="left" w:pos="851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4"/>
          <w:lang w:val="ru-RU"/>
        </w:rPr>
      </w:pPr>
      <w:r w:rsidRPr="001B2982">
        <w:rPr>
          <w:rFonts w:eastAsia="Times New Roman" w:cs="Times New Roman"/>
          <w:b w:val="0"/>
          <w:szCs w:val="24"/>
          <w:lang w:val="ru-RU"/>
        </w:rPr>
        <w:t xml:space="preserve">Пантелеева, Е. В. Безопасность жизнедеятельности: учебное пособие / Е. В. Пантелеева, Д. В. </w:t>
      </w:r>
      <w:proofErr w:type="spellStart"/>
      <w:r w:rsidRPr="001B2982">
        <w:rPr>
          <w:rFonts w:eastAsia="Times New Roman" w:cs="Times New Roman"/>
          <w:b w:val="0"/>
          <w:szCs w:val="24"/>
          <w:lang w:val="ru-RU"/>
        </w:rPr>
        <w:t>Альжев</w:t>
      </w:r>
      <w:proofErr w:type="spellEnd"/>
      <w:r w:rsidRPr="001B2982">
        <w:rPr>
          <w:rFonts w:eastAsia="Times New Roman" w:cs="Times New Roman"/>
          <w:b w:val="0"/>
          <w:szCs w:val="24"/>
          <w:lang w:val="ru-RU"/>
        </w:rPr>
        <w:t>. – 2-е изд., стер. – Москва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ФЛИНТА, 2019. – 287 с. – ISBN 978-5-9765-1727-1. – Текст</w:t>
      </w:r>
      <w:proofErr w:type="gramStart"/>
      <w:r w:rsidRPr="001B2982">
        <w:rPr>
          <w:rFonts w:eastAsia="Times New Roman" w:cs="Times New Roman"/>
          <w:b w:val="0"/>
          <w:szCs w:val="24"/>
          <w:lang w:val="ru-RU"/>
        </w:rPr>
        <w:t xml:space="preserve"> :</w:t>
      </w:r>
      <w:proofErr w:type="gramEnd"/>
      <w:r w:rsidRPr="001B2982">
        <w:rPr>
          <w:rFonts w:eastAsia="Times New Roman" w:cs="Times New Roman"/>
          <w:b w:val="0"/>
          <w:szCs w:val="24"/>
          <w:lang w:val="ru-RU"/>
        </w:rPr>
        <w:t xml:space="preserve"> электронный // Лань : электронно-библиотечная система. – URL: </w:t>
      </w:r>
      <w:hyperlink r:id="rId13" w:history="1">
        <w:r w:rsidRPr="001B2982">
          <w:rPr>
            <w:rFonts w:eastAsia="Times New Roman" w:cs="Times New Roman"/>
            <w:b w:val="0"/>
            <w:color w:val="0000FF"/>
            <w:szCs w:val="24"/>
            <w:u w:val="single"/>
            <w:lang w:val="ru-RU"/>
          </w:rPr>
          <w:t>https://e.lanbook.com/book/119416</w:t>
        </w:r>
      </w:hyperlink>
    </w:p>
    <w:p w:rsidR="005A22F0" w:rsidRPr="001B2982" w:rsidRDefault="005A22F0" w:rsidP="005A22F0">
      <w:pPr>
        <w:widowControl/>
        <w:tabs>
          <w:tab w:val="left" w:pos="851"/>
        </w:tabs>
        <w:autoSpaceDE/>
        <w:autoSpaceDN/>
        <w:ind w:firstLine="426"/>
        <w:contextualSpacing/>
        <w:jc w:val="left"/>
        <w:rPr>
          <w:rFonts w:eastAsia="Times New Roman" w:cs="Times New Roman"/>
          <w:szCs w:val="24"/>
          <w:lang w:val="ru-RU" w:eastAsia="ru-RU"/>
        </w:rPr>
      </w:pPr>
    </w:p>
    <w:p w:rsidR="005A22F0" w:rsidRPr="001B2982" w:rsidRDefault="005A22F0" w:rsidP="005A22F0">
      <w:pPr>
        <w:widowControl/>
        <w:tabs>
          <w:tab w:val="left" w:pos="142"/>
          <w:tab w:val="left" w:pos="567"/>
          <w:tab w:val="left" w:pos="851"/>
        </w:tabs>
        <w:autoSpaceDE/>
        <w:autoSpaceDN/>
        <w:ind w:firstLine="426"/>
        <w:contextualSpacing/>
        <w:jc w:val="left"/>
        <w:rPr>
          <w:rFonts w:eastAsia="Times New Roman" w:cs="Times New Roman"/>
          <w:b w:val="0"/>
          <w:bCs/>
          <w:i/>
          <w:szCs w:val="24"/>
          <w:lang w:val="ru-RU" w:eastAsia="ru-RU"/>
        </w:rPr>
      </w:pPr>
      <w:r w:rsidRPr="001B2982">
        <w:rPr>
          <w:rFonts w:eastAsia="Times New Roman" w:cs="Times New Roman"/>
          <w:szCs w:val="24"/>
          <w:lang w:val="ru-RU" w:eastAsia="ru-RU"/>
        </w:rPr>
        <w:t xml:space="preserve">3.2.2. </w:t>
      </w:r>
      <w:r w:rsidRPr="001B2982">
        <w:rPr>
          <w:rFonts w:eastAsia="Times New Roman" w:cs="Times New Roman"/>
          <w:bCs/>
          <w:szCs w:val="24"/>
          <w:lang w:val="ru-RU" w:eastAsia="ru-RU"/>
        </w:rPr>
        <w:t xml:space="preserve">Дополнительные источники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Конституция Российской Федерации (принята всенародным голосованием 12.12.1993)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28.03.1998 № 53-ФЗ «О воинской обязанности и военной службе» (в ред. от 04.03.2013, с изм. от 21.03.1013) // СЗ РФ. — 1998. — № 13. — Ст. 1475.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21.12.1994 № 68-ФЗ «О защите населения и территорий от чрезвычайных ситуаций природного и техногенного характера» (в ред. от 11.02.2013) // СЗ РФ. — 1994. — № 35. — Ст. 3648.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21.07.1997 № 116-ФЗ «О промышленной безопасности опасных </w:t>
      </w:r>
      <w:proofErr w:type="spellStart"/>
      <w:r w:rsidRPr="001B2982">
        <w:rPr>
          <w:rFonts w:eastAsia="Times New Roman" w:cs="Times New Roman"/>
          <w:b w:val="0"/>
          <w:szCs w:val="28"/>
          <w:lang w:val="ru-RU"/>
        </w:rPr>
        <w:t>прозводственных</w:t>
      </w:r>
      <w:proofErr w:type="spellEnd"/>
      <w:r w:rsidRPr="001B2982">
        <w:rPr>
          <w:rFonts w:eastAsia="Times New Roman" w:cs="Times New Roman"/>
          <w:b w:val="0"/>
          <w:szCs w:val="28"/>
          <w:lang w:val="ru-RU"/>
        </w:rPr>
        <w:t xml:space="preserve"> объектов» (в ред. от 04.03.2013) // СЗ РФ. — 1997. — № 30. — Ст. 3588.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25.07.2002 № 113-ФЗ «Об альтернативной гражданской службе» (в ред. от 30.11.2011) // СЗ РФ. — 2002. — № 30. — Ст. 3030.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Федеральный закон от 31.05.1996 № 61-ФЗ «Об обороне» (в ред. от 05.04.2013) // СЗ РФ. — 1996. — № 23. — Ст. 2750.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Указ Президента РФ от 05.02.2010 № 146 «О Военной доктрине Российской Федерации» // СЗ РФ. — 2010. — № 7. — Ст. 724.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r w:rsidRPr="001B2982">
        <w:rPr>
          <w:rFonts w:eastAsia="Times New Roman" w:cs="Times New Roman"/>
          <w:b w:val="0"/>
          <w:szCs w:val="28"/>
          <w:lang w:val="ru-RU"/>
        </w:rPr>
        <w:t xml:space="preserve">Постановление Правительства РФ от 30.12.2003 № 794 «О единой государственной системе предупреждения и ликвидации чрезвычайных ситуаций» (в ред. от 18.04.2012) // СЗ РФ. — 2004. — № 2. — Ст. 121. </w:t>
      </w:r>
    </w:p>
    <w:p w:rsidR="005A22F0" w:rsidRPr="001B2982" w:rsidRDefault="005A22F0" w:rsidP="005A22F0">
      <w:pPr>
        <w:widowControl/>
        <w:numPr>
          <w:ilvl w:val="0"/>
          <w:numId w:val="26"/>
        </w:numPr>
        <w:tabs>
          <w:tab w:val="left" w:pos="142"/>
          <w:tab w:val="left" w:pos="567"/>
          <w:tab w:val="left" w:pos="851"/>
          <w:tab w:val="left" w:pos="1134"/>
        </w:tabs>
        <w:autoSpaceDE/>
        <w:autoSpaceDN/>
        <w:spacing w:after="200" w:line="276" w:lineRule="auto"/>
        <w:ind w:left="0" w:firstLine="426"/>
        <w:contextualSpacing/>
        <w:jc w:val="both"/>
        <w:rPr>
          <w:rFonts w:eastAsia="Times New Roman" w:cs="Times New Roman"/>
          <w:b w:val="0"/>
          <w:szCs w:val="28"/>
          <w:lang w:val="ru-RU"/>
        </w:rPr>
      </w:pPr>
      <w:proofErr w:type="gramStart"/>
      <w:r w:rsidRPr="001B2982">
        <w:rPr>
          <w:rFonts w:eastAsia="Times New Roman" w:cs="Times New Roman"/>
          <w:b w:val="0"/>
          <w:szCs w:val="28"/>
          <w:lang w:val="ru-RU"/>
        </w:rPr>
        <w:t xml:space="preserve">Приказ министра обороны РФ от 03.09.2011 № 1500 «О Правилах ношения военной формы одежды и знаков различия военнослужащих Вооруженных Сил Российской Федерации, ведомственных знаков отличия и иных геральдических знаков и особой церемониальной парадной военной формы одежды военнослужащих почетного караула Вооруженных Сил Российской Федерации» (зарегистрирован в Минюсте РФ 25.10.2011 № 22124) // Бюллетень нормативных актов федеральных органов исполнительной власти. — 2011. — № 47. </w:t>
      </w:r>
      <w:proofErr w:type="gramEnd"/>
    </w:p>
    <w:p w:rsidR="005A22F0" w:rsidRPr="001B2982" w:rsidRDefault="005A22F0" w:rsidP="005A22F0">
      <w:pPr>
        <w:widowControl/>
        <w:autoSpaceDE/>
        <w:autoSpaceDN/>
        <w:spacing w:after="160"/>
        <w:ind w:firstLine="709"/>
        <w:jc w:val="left"/>
        <w:rPr>
          <w:rFonts w:eastAsia="Times New Roman" w:cs="Times New Roman"/>
          <w:szCs w:val="24"/>
          <w:lang w:val="ru-RU" w:eastAsia="ru-RU"/>
        </w:rPr>
      </w:pPr>
      <w:r w:rsidRPr="001B2982">
        <w:rPr>
          <w:rFonts w:eastAsia="Calibri" w:cs="Times New Roman"/>
          <w:szCs w:val="24"/>
          <w:lang w:val="ru-RU" w:eastAsia="ru-RU"/>
        </w:rPr>
        <w:br w:type="page"/>
      </w:r>
    </w:p>
    <w:p w:rsidR="005A22F0" w:rsidRPr="001B2982" w:rsidRDefault="005A22F0" w:rsidP="005A22F0">
      <w:pPr>
        <w:keepNext/>
        <w:keepLines/>
        <w:widowControl/>
        <w:autoSpaceDE/>
        <w:autoSpaceDN/>
        <w:spacing w:before="240" w:line="259" w:lineRule="auto"/>
        <w:outlineLvl w:val="0"/>
        <w:rPr>
          <w:rFonts w:eastAsia="Times New Roman" w:cs="Times New Roman"/>
          <w:szCs w:val="24"/>
          <w:lang w:val="ru-RU" w:eastAsia="ru-RU"/>
        </w:rPr>
      </w:pPr>
      <w:bookmarkStart w:id="16" w:name="_Toc113941553"/>
      <w:bookmarkStart w:id="17" w:name="_Toc129686352"/>
      <w:bookmarkStart w:id="18" w:name="_Toc129686472"/>
      <w:r w:rsidRPr="001B2982">
        <w:rPr>
          <w:rFonts w:eastAsia="Times New Roman" w:cs="Times New Roman"/>
          <w:szCs w:val="24"/>
          <w:lang w:val="ru-RU" w:eastAsia="ru-RU"/>
        </w:rPr>
        <w:lastRenderedPageBreak/>
        <w:t>4. КОНТРОЛЬ И ОЦЕНКА РЕЗУЛЬТАТОВ ОСВОЕНИЯ УЧЕБНОЙ ДИСЦИПЛИНЫ</w:t>
      </w:r>
      <w:bookmarkEnd w:id="16"/>
      <w:bookmarkEnd w:id="17"/>
      <w:bookmarkEnd w:id="18"/>
    </w:p>
    <w:p w:rsidR="005A22F0" w:rsidRPr="001B2982" w:rsidRDefault="005A22F0" w:rsidP="005A22F0">
      <w:pPr>
        <w:widowControl/>
        <w:autoSpaceDE/>
        <w:autoSpaceDN/>
        <w:spacing w:after="200"/>
        <w:contextualSpacing/>
        <w:rPr>
          <w:rFonts w:eastAsia="Times New Roman" w:cs="Times New Roman"/>
          <w:szCs w:val="24"/>
          <w:lang w:val="ru-RU" w:eastAsia="ru-RU"/>
        </w:rPr>
      </w:pPr>
    </w:p>
    <w:p w:rsidR="005A22F0" w:rsidRPr="005C59C2" w:rsidRDefault="005A22F0" w:rsidP="005A22F0">
      <w:pPr>
        <w:spacing w:line="276" w:lineRule="auto"/>
        <w:ind w:firstLine="709"/>
        <w:jc w:val="both"/>
        <w:rPr>
          <w:rFonts w:cs="Times New Roman"/>
          <w:b w:val="0"/>
          <w:szCs w:val="24"/>
          <w:lang w:val="ru-RU"/>
        </w:rPr>
      </w:pPr>
      <w:r w:rsidRPr="005C59C2">
        <w:rPr>
          <w:rFonts w:cs="Times New Roman"/>
          <w:b w:val="0"/>
          <w:szCs w:val="24"/>
          <w:lang w:val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Style w:val="TableNormal"/>
        <w:tblW w:w="935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6"/>
        <w:gridCol w:w="3958"/>
        <w:gridCol w:w="2432"/>
      </w:tblGrid>
      <w:tr w:rsidR="005A22F0" w:rsidRPr="00862952" w:rsidTr="00D77132">
        <w:trPr>
          <w:trHeight w:val="633"/>
        </w:trPr>
        <w:tc>
          <w:tcPr>
            <w:tcW w:w="2966" w:type="dxa"/>
          </w:tcPr>
          <w:p w:rsidR="005A22F0" w:rsidRPr="00862952" w:rsidRDefault="005A22F0" w:rsidP="00D77132">
            <w:pPr>
              <w:rPr>
                <w:rFonts w:cs="Times New Roman"/>
                <w:szCs w:val="24"/>
              </w:rPr>
            </w:pPr>
            <w:proofErr w:type="spellStart"/>
            <w:r w:rsidRPr="00862952">
              <w:rPr>
                <w:rFonts w:cs="Times New Roman"/>
                <w:szCs w:val="24"/>
              </w:rPr>
              <w:t>Общая</w:t>
            </w:r>
            <w:proofErr w:type="spellEnd"/>
            <w:r w:rsidRPr="00862952">
              <w:rPr>
                <w:rFonts w:cs="Times New Roman"/>
                <w:szCs w:val="24"/>
              </w:rPr>
              <w:t>/</w:t>
            </w:r>
            <w:proofErr w:type="spellStart"/>
            <w:r w:rsidRPr="00862952">
              <w:rPr>
                <w:rFonts w:cs="Times New Roman"/>
                <w:szCs w:val="24"/>
              </w:rPr>
              <w:t>профессиональная</w:t>
            </w:r>
            <w:proofErr w:type="spellEnd"/>
            <w:r w:rsidRPr="0086295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62952">
              <w:rPr>
                <w:rFonts w:cs="Times New Roman"/>
                <w:szCs w:val="24"/>
              </w:rPr>
              <w:t>компетенция</w:t>
            </w:r>
            <w:proofErr w:type="spellEnd"/>
          </w:p>
        </w:tc>
        <w:tc>
          <w:tcPr>
            <w:tcW w:w="3958" w:type="dxa"/>
          </w:tcPr>
          <w:p w:rsidR="005A22F0" w:rsidRPr="00862952" w:rsidRDefault="005A22F0" w:rsidP="00D77132">
            <w:pPr>
              <w:rPr>
                <w:rFonts w:cs="Times New Roman"/>
                <w:szCs w:val="24"/>
              </w:rPr>
            </w:pPr>
            <w:proofErr w:type="spellStart"/>
            <w:r w:rsidRPr="00862952">
              <w:rPr>
                <w:rFonts w:cs="Times New Roman"/>
                <w:szCs w:val="24"/>
              </w:rPr>
              <w:t>Раздел</w:t>
            </w:r>
            <w:proofErr w:type="spellEnd"/>
            <w:r w:rsidRPr="00862952">
              <w:rPr>
                <w:rFonts w:cs="Times New Roman"/>
                <w:szCs w:val="24"/>
              </w:rPr>
              <w:t>/</w:t>
            </w:r>
            <w:proofErr w:type="spellStart"/>
            <w:r w:rsidRPr="00862952">
              <w:rPr>
                <w:rFonts w:cs="Times New Roman"/>
                <w:szCs w:val="24"/>
              </w:rPr>
              <w:t>Тема</w:t>
            </w:r>
            <w:proofErr w:type="spellEnd"/>
          </w:p>
        </w:tc>
        <w:tc>
          <w:tcPr>
            <w:tcW w:w="2432" w:type="dxa"/>
          </w:tcPr>
          <w:p w:rsidR="005A22F0" w:rsidRPr="00862952" w:rsidRDefault="005A22F0" w:rsidP="00D77132">
            <w:pPr>
              <w:rPr>
                <w:rFonts w:cs="Times New Roman"/>
                <w:szCs w:val="24"/>
              </w:rPr>
            </w:pPr>
            <w:proofErr w:type="spellStart"/>
            <w:r w:rsidRPr="00862952">
              <w:rPr>
                <w:rFonts w:cs="Times New Roman"/>
                <w:szCs w:val="24"/>
              </w:rPr>
              <w:t>Тип</w:t>
            </w:r>
            <w:proofErr w:type="spellEnd"/>
            <w:r w:rsidRPr="00862952">
              <w:rPr>
                <w:rFonts w:cs="Times New Roman"/>
                <w:szCs w:val="24"/>
              </w:rPr>
              <w:t xml:space="preserve"> </w:t>
            </w:r>
            <w:proofErr w:type="spellStart"/>
            <w:r w:rsidRPr="00862952">
              <w:rPr>
                <w:rFonts w:cs="Times New Roman"/>
                <w:szCs w:val="24"/>
              </w:rPr>
              <w:t>оценочных</w:t>
            </w:r>
            <w:proofErr w:type="spellEnd"/>
            <w:r w:rsidRPr="00862952">
              <w:rPr>
                <w:rFonts w:cs="Times New Roman"/>
                <w:szCs w:val="24"/>
                <w:lang w:val="ru-RU"/>
              </w:rPr>
              <w:t xml:space="preserve"> </w:t>
            </w:r>
            <w:proofErr w:type="spellStart"/>
            <w:r w:rsidRPr="00862952">
              <w:rPr>
                <w:rFonts w:cs="Times New Roman"/>
                <w:szCs w:val="24"/>
              </w:rPr>
              <w:t>мероприятий</w:t>
            </w:r>
            <w:proofErr w:type="spellEnd"/>
          </w:p>
        </w:tc>
      </w:tr>
      <w:tr w:rsidR="005A22F0" w:rsidRPr="001B2982" w:rsidTr="00D77132">
        <w:trPr>
          <w:trHeight w:val="1677"/>
        </w:trPr>
        <w:tc>
          <w:tcPr>
            <w:tcW w:w="2966" w:type="dxa"/>
            <w:tcBorders>
              <w:bottom w:val="single" w:sz="4" w:space="0" w:color="000000"/>
            </w:tcBorders>
          </w:tcPr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ОК.01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В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>ыбирать способы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решения задач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профессиональной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деятельности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применительно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к различным контекстам</w:t>
            </w:r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5A22F0" w:rsidRPr="005A22F0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A22F0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A22F0">
              <w:rPr>
                <w:rFonts w:cs="Times New Roman"/>
                <w:b w:val="0"/>
                <w:szCs w:val="24"/>
                <w:lang w:val="ru-RU"/>
              </w:rPr>
              <w:t xml:space="preserve"> 1, Темы:1.6;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4, Темы:4.4;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1D42B4">
              <w:rPr>
                <w:rFonts w:cs="Times New Roman"/>
                <w:b w:val="0"/>
                <w:szCs w:val="24"/>
                <w:lang w:val="ru-RU"/>
              </w:rPr>
              <w:t>5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</w:p>
        </w:tc>
        <w:tc>
          <w:tcPr>
            <w:tcW w:w="2432" w:type="dxa"/>
            <w:vMerge w:val="restart"/>
            <w:vAlign w:val="center"/>
          </w:tcPr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Кейс-задание;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Старт-задание;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Задание исследование;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Задание-эксперимент;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Фронтальный опрос;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Графический диктант;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Защита алгоритма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оказания первой помощи;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Защита презентаций;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Тестирование;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Тест-задание;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- Защита работ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прикладного модуля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- Выполнение заданий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на</w:t>
            </w:r>
            <w:proofErr w:type="gramEnd"/>
          </w:p>
          <w:p w:rsidR="005A22F0" w:rsidRPr="00481CDE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r w:rsidRPr="00481CDE">
              <w:rPr>
                <w:rFonts w:cs="Times New Roman"/>
                <w:b w:val="0"/>
                <w:szCs w:val="24"/>
                <w:lang w:val="ru-RU"/>
              </w:rPr>
              <w:t>дифференцированном</w:t>
            </w:r>
          </w:p>
          <w:p w:rsidR="005A22F0" w:rsidRPr="001B2982" w:rsidRDefault="005A22F0" w:rsidP="00D77132">
            <w:pPr>
              <w:rPr>
                <w:rFonts w:cs="Times New Roman"/>
                <w:b w:val="0"/>
                <w:szCs w:val="24"/>
                <w:lang w:val="ru-RU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зачете</w:t>
            </w:r>
            <w:proofErr w:type="spellEnd"/>
          </w:p>
        </w:tc>
      </w:tr>
      <w:tr w:rsidR="005A22F0" w:rsidRPr="005C59C2" w:rsidTr="00D77132">
        <w:trPr>
          <w:trHeight w:val="2801"/>
        </w:trPr>
        <w:tc>
          <w:tcPr>
            <w:tcW w:w="2966" w:type="dxa"/>
            <w:tcBorders>
              <w:bottom w:val="single" w:sz="4" w:space="0" w:color="000000"/>
            </w:tcBorders>
          </w:tcPr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 02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И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>спользовать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современные средства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поиска, анализа 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интерпретации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информации, 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информационные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технологии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для</w:t>
            </w:r>
            <w:proofErr w:type="gramEnd"/>
          </w:p>
          <w:p w:rsidR="005A22F0" w:rsidRPr="00481CDE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481CDE">
              <w:rPr>
                <w:rFonts w:cs="Times New Roman"/>
                <w:b w:val="0"/>
                <w:szCs w:val="24"/>
                <w:lang w:val="ru-RU"/>
              </w:rPr>
              <w:t>выполнения задач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профессиональной</w:t>
            </w:r>
            <w:proofErr w:type="spellEnd"/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деятельности</w:t>
            </w:r>
            <w:proofErr w:type="spellEnd"/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5A22F0" w:rsidRPr="005A22F0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A22F0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A22F0">
              <w:rPr>
                <w:rFonts w:cs="Times New Roman"/>
                <w:b w:val="0"/>
                <w:szCs w:val="24"/>
                <w:lang w:val="ru-RU"/>
              </w:rPr>
              <w:t xml:space="preserve"> 1, Темы:1.1,1.2,1.3,1.4,1.5,1.6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Темы:2.1,2.2,2.3,2.4,2.5,2.6;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3, Темы:3.1,3.2,3.4,3.5,3.6;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5, Темы:5.1,5.2,5.3,5.4,5.5,5.6;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Р4 П-</w:t>
            </w:r>
          </w:p>
          <w:p w:rsidR="005A22F0" w:rsidRPr="001D42B4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5C59C2">
              <w:rPr>
                <w:rFonts w:cs="Times New Roman"/>
                <w:b w:val="0"/>
                <w:szCs w:val="24"/>
              </w:rPr>
              <w:t>о/с, Р 5П-о/с</w:t>
            </w:r>
          </w:p>
        </w:tc>
        <w:tc>
          <w:tcPr>
            <w:tcW w:w="2432" w:type="dxa"/>
            <w:vMerge/>
          </w:tcPr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5C59C2" w:rsidTr="00D77132">
        <w:trPr>
          <w:trHeight w:val="3712"/>
        </w:trPr>
        <w:tc>
          <w:tcPr>
            <w:tcW w:w="2966" w:type="dxa"/>
          </w:tcPr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ОК.03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П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>ланировать 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реализовывать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собственное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профессиональное 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личностное развитие,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предпринимательскую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деятельность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профессиональной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сфере, использовать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знания по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финансовой</w:t>
            </w:r>
            <w:proofErr w:type="gramEnd"/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грамотности </w:t>
            </w: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5A22F0" w:rsidRPr="00481CDE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481CDE">
              <w:rPr>
                <w:rFonts w:cs="Times New Roman"/>
                <w:b w:val="0"/>
                <w:szCs w:val="24"/>
                <w:lang w:val="ru-RU"/>
              </w:rPr>
              <w:t>различных жизненных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ситуациях</w:t>
            </w:r>
            <w:proofErr w:type="spellEnd"/>
          </w:p>
        </w:tc>
        <w:tc>
          <w:tcPr>
            <w:tcW w:w="3958" w:type="dxa"/>
          </w:tcPr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 xml:space="preserve">Р 3,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Темы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: 3.2;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 xml:space="preserve">Р 4, </w:t>
            </w:r>
            <w:proofErr w:type="spellStart"/>
            <w:r w:rsidRPr="005C59C2">
              <w:rPr>
                <w:rFonts w:cs="Times New Roman"/>
                <w:b w:val="0"/>
                <w:szCs w:val="24"/>
              </w:rPr>
              <w:t>Темы</w:t>
            </w:r>
            <w:proofErr w:type="spellEnd"/>
            <w:r w:rsidRPr="005C59C2">
              <w:rPr>
                <w:rFonts w:cs="Times New Roman"/>
                <w:b w:val="0"/>
                <w:szCs w:val="24"/>
              </w:rPr>
              <w:t>: 4.2;</w:t>
            </w:r>
          </w:p>
        </w:tc>
        <w:tc>
          <w:tcPr>
            <w:tcW w:w="2432" w:type="dxa"/>
            <w:vMerge/>
          </w:tcPr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5C59C2" w:rsidTr="00D77132">
        <w:trPr>
          <w:trHeight w:val="1958"/>
        </w:trPr>
        <w:tc>
          <w:tcPr>
            <w:tcW w:w="2966" w:type="dxa"/>
            <w:tcBorders>
              <w:bottom w:val="single" w:sz="4" w:space="0" w:color="000000"/>
            </w:tcBorders>
          </w:tcPr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ОК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04 Эффективно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взаимодействовать и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1B2982">
              <w:rPr>
                <w:rFonts w:cs="Times New Roman"/>
                <w:b w:val="0"/>
                <w:szCs w:val="24"/>
                <w:lang w:val="ru-RU"/>
              </w:rPr>
              <w:t>работать в коллективе и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5C59C2">
              <w:rPr>
                <w:rFonts w:cs="Times New Roman"/>
                <w:b w:val="0"/>
                <w:szCs w:val="24"/>
              </w:rPr>
              <w:t>команде</w:t>
            </w:r>
            <w:proofErr w:type="spellEnd"/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5A22F0" w:rsidRPr="005A22F0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A22F0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A22F0">
              <w:rPr>
                <w:rFonts w:cs="Times New Roman"/>
                <w:b w:val="0"/>
                <w:szCs w:val="24"/>
                <w:lang w:val="ru-RU"/>
              </w:rPr>
              <w:t xml:space="preserve"> 1, Темы:1.1,1.2,1.3,1.4,1.5,1.6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Темы:2.1,2.2,2.3,2.4,2.5,2.6;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4, Темы:4.1,4.2,4.3,4.4,5.5,4.6, 4.7</w:t>
            </w:r>
          </w:p>
          <w:p w:rsidR="005A22F0" w:rsidRPr="001B298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1B298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1B2982">
              <w:rPr>
                <w:rFonts w:cs="Times New Roman"/>
                <w:b w:val="0"/>
                <w:szCs w:val="24"/>
                <w:lang w:val="ru-RU"/>
              </w:rPr>
              <w:t xml:space="preserve"> 5, Темы:5.1,5.2,5.3,5.4,5.5,5.6;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5C59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5C59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5C59C2">
              <w:rPr>
                <w:rFonts w:cs="Times New Roman"/>
                <w:b w:val="0"/>
                <w:szCs w:val="24"/>
              </w:rPr>
              <w:t>c</w:t>
            </w:r>
            <w:r w:rsidRPr="005C59C2">
              <w:rPr>
                <w:rFonts w:cs="Times New Roman"/>
                <w:b w:val="0"/>
                <w:szCs w:val="24"/>
                <w:lang w:val="ru-RU"/>
              </w:rPr>
              <w:t>, Р4 П-</w:t>
            </w:r>
          </w:p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  <w:r w:rsidRPr="005C59C2">
              <w:rPr>
                <w:rFonts w:cs="Times New Roman"/>
                <w:b w:val="0"/>
                <w:szCs w:val="24"/>
              </w:rPr>
              <w:t>о/с, Р 5П-о/с</w:t>
            </w:r>
          </w:p>
        </w:tc>
        <w:tc>
          <w:tcPr>
            <w:tcW w:w="2432" w:type="dxa"/>
            <w:vMerge/>
          </w:tcPr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5C59C2" w:rsidTr="00D77132">
        <w:trPr>
          <w:trHeight w:val="553"/>
        </w:trPr>
        <w:tc>
          <w:tcPr>
            <w:tcW w:w="2966" w:type="dxa"/>
          </w:tcPr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ОК 06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П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>роявлять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гражданск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о-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патриотическую</w:t>
            </w:r>
            <w:r>
              <w:rPr>
                <w:rFonts w:cs="Times New Roman"/>
                <w:b w:val="0"/>
                <w:szCs w:val="24"/>
                <w:lang w:val="ru-RU"/>
              </w:rPr>
              <w:t xml:space="preserve"> </w:t>
            </w:r>
            <w:r w:rsidRPr="00D8560F">
              <w:rPr>
                <w:rFonts w:cs="Times New Roman"/>
                <w:b w:val="0"/>
                <w:szCs w:val="24"/>
                <w:lang w:val="ru-RU"/>
              </w:rPr>
              <w:t>позицию,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демонстрировать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осознанное поведение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на основе 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традиционных</w:t>
            </w:r>
            <w:proofErr w:type="gramEnd"/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lastRenderedPageBreak/>
              <w:t>общечеловеческих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ценностей, в том числе 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с</w:t>
            </w:r>
            <w:proofErr w:type="gramEnd"/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учетом гармонизации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межнациональных и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межрелигиозных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отношений, применять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стандарты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антикоррупционного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t>поведения</w:t>
            </w:r>
          </w:p>
        </w:tc>
        <w:tc>
          <w:tcPr>
            <w:tcW w:w="3958" w:type="dxa"/>
          </w:tcPr>
          <w:p w:rsidR="005A22F0" w:rsidRPr="00481CDE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481CDE">
              <w:rPr>
                <w:rFonts w:cs="Times New Roman"/>
                <w:b w:val="0"/>
                <w:szCs w:val="24"/>
                <w:lang w:val="ru-RU"/>
              </w:rPr>
              <w:lastRenderedPageBreak/>
              <w:t>Р</w:t>
            </w:r>
            <w:proofErr w:type="gramEnd"/>
            <w:r w:rsidRPr="00481CDE">
              <w:rPr>
                <w:rFonts w:cs="Times New Roman"/>
                <w:b w:val="0"/>
                <w:szCs w:val="24"/>
                <w:lang w:val="ru-RU"/>
              </w:rPr>
              <w:t xml:space="preserve"> 1, Темы:1.1,1.3,1.4,1.5,1.6</w:t>
            </w:r>
          </w:p>
          <w:p w:rsidR="005A22F0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481CDE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481CDE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Темы:2.1,2.2,2.3,2.4,2.5; </w:t>
            </w:r>
          </w:p>
          <w:p w:rsidR="005A22F0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481CDE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481CDE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4, Темы:4.1,4.2,4.3,4.4,5.5,4.6, 4.7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5, Темы:5.1,5.2,5.3,5.4,5.5;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1 П-о/c, Р 2 П-о/c, Р 3 П-о/c, Р4 П-</w:t>
            </w:r>
          </w:p>
          <w:p w:rsidR="005A22F0" w:rsidRPr="00D8560F" w:rsidRDefault="005A22F0" w:rsidP="00D77132">
            <w:pPr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D8560F">
              <w:rPr>
                <w:rFonts w:cs="Times New Roman"/>
                <w:b w:val="0"/>
                <w:szCs w:val="24"/>
                <w:lang w:val="ru-RU"/>
              </w:rPr>
              <w:lastRenderedPageBreak/>
              <w:t xml:space="preserve">о/с, </w:t>
            </w:r>
            <w:proofErr w:type="gramStart"/>
            <w:r w:rsidRPr="00D8560F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D8560F">
              <w:rPr>
                <w:rFonts w:cs="Times New Roman"/>
                <w:b w:val="0"/>
                <w:szCs w:val="24"/>
                <w:lang w:val="ru-RU"/>
              </w:rPr>
              <w:t xml:space="preserve"> 5П-о/с</w:t>
            </w:r>
          </w:p>
        </w:tc>
        <w:tc>
          <w:tcPr>
            <w:tcW w:w="2432" w:type="dxa"/>
            <w:vMerge/>
          </w:tcPr>
          <w:p w:rsidR="005A22F0" w:rsidRPr="005C59C2" w:rsidRDefault="005A22F0" w:rsidP="00D77132">
            <w:pPr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5C59C2" w:rsidTr="00D77132">
        <w:trPr>
          <w:trHeight w:val="553"/>
        </w:trPr>
        <w:tc>
          <w:tcPr>
            <w:tcW w:w="2966" w:type="dxa"/>
          </w:tcPr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lastRenderedPageBreak/>
              <w:t>ОК 07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С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>одействовать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сохранению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окружающей среды,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ресурсосбережению,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применять знания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об</w:t>
            </w:r>
            <w:proofErr w:type="gramEnd"/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изменении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климата,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принципы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бережливого</w:t>
            </w:r>
            <w:proofErr w:type="gramEnd"/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производства,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эффективно действовать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в чрезвычайных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</w:rPr>
            </w:pPr>
            <w:proofErr w:type="spellStart"/>
            <w:r w:rsidRPr="009C14C2">
              <w:rPr>
                <w:rFonts w:cs="Times New Roman"/>
                <w:b w:val="0"/>
                <w:szCs w:val="24"/>
              </w:rPr>
              <w:t>ситуациях</w:t>
            </w:r>
            <w:proofErr w:type="spellEnd"/>
          </w:p>
        </w:tc>
        <w:tc>
          <w:tcPr>
            <w:tcW w:w="3958" w:type="dxa"/>
          </w:tcPr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1, Темы:1.1,1.2,1.3,1.4,1.5,1.6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Темы:2.1,2.2,2.3,2.4,2.5;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 П-о/</w:t>
            </w:r>
            <w:r w:rsidRPr="009C14C2">
              <w:rPr>
                <w:rFonts w:cs="Times New Roman"/>
                <w:b w:val="0"/>
                <w:szCs w:val="24"/>
              </w:rPr>
              <w:t>c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>, Р 2 П-о/</w:t>
            </w:r>
            <w:r w:rsidRPr="009C14C2">
              <w:rPr>
                <w:rFonts w:cs="Times New Roman"/>
                <w:b w:val="0"/>
                <w:szCs w:val="24"/>
              </w:rPr>
              <w:t>c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>, Р 3 П-о/</w:t>
            </w:r>
            <w:r w:rsidRPr="009C14C2">
              <w:rPr>
                <w:rFonts w:cs="Times New Roman"/>
                <w:b w:val="0"/>
                <w:szCs w:val="24"/>
              </w:rPr>
              <w:t>c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>, Р4 П-</w:t>
            </w:r>
          </w:p>
          <w:p w:rsidR="005A22F0" w:rsidRPr="005C59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</w:rPr>
            </w:pPr>
            <w:r w:rsidRPr="009C14C2">
              <w:rPr>
                <w:rFonts w:cs="Times New Roman"/>
                <w:b w:val="0"/>
                <w:szCs w:val="24"/>
              </w:rPr>
              <w:t>о/с, Р 5П-о/с</w:t>
            </w:r>
          </w:p>
        </w:tc>
        <w:tc>
          <w:tcPr>
            <w:tcW w:w="2432" w:type="dxa"/>
            <w:vMerge/>
          </w:tcPr>
          <w:p w:rsidR="005A22F0" w:rsidRPr="005C59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</w:rPr>
            </w:pPr>
          </w:p>
        </w:tc>
      </w:tr>
      <w:tr w:rsidR="005A22F0" w:rsidRPr="009C14C2" w:rsidTr="00D77132">
        <w:trPr>
          <w:trHeight w:val="553"/>
        </w:trPr>
        <w:tc>
          <w:tcPr>
            <w:tcW w:w="2966" w:type="dxa"/>
          </w:tcPr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ОК 08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И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>спользовать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средства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физической</w:t>
            </w:r>
            <w:proofErr w:type="gramEnd"/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культуры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для</w:t>
            </w:r>
            <w:proofErr w:type="gramEnd"/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сохранения и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укрепления здоровья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в</w:t>
            </w:r>
            <w:proofErr w:type="gramEnd"/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процессе</w:t>
            </w:r>
            <w:proofErr w:type="gramEnd"/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профессиональной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деятельности и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поддержания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>необходимого уровня</w:t>
            </w:r>
          </w:p>
          <w:p w:rsidR="005A22F0" w:rsidRPr="00481CDE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481CDE">
              <w:rPr>
                <w:rFonts w:cs="Times New Roman"/>
                <w:b w:val="0"/>
                <w:szCs w:val="24"/>
                <w:lang w:val="ru-RU"/>
              </w:rPr>
              <w:t>физической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spellStart"/>
            <w:r w:rsidRPr="009C14C2">
              <w:rPr>
                <w:rFonts w:cs="Times New Roman"/>
                <w:b w:val="0"/>
                <w:szCs w:val="24"/>
              </w:rPr>
              <w:t>подготовленности</w:t>
            </w:r>
            <w:proofErr w:type="spellEnd"/>
          </w:p>
        </w:tc>
        <w:tc>
          <w:tcPr>
            <w:tcW w:w="3958" w:type="dxa"/>
          </w:tcPr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3, Темы:3.1,3.2,3.3, 3.4,3.5,3.6;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ab/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 xml:space="preserve"> 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1, Темы:1.1;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2, Темы:2.1,2.2,2.3,2.4,2.5;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3, Темы:3.1,3.3, 3.4,3.5,3.6;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4, Темы:4.1,4.2,4.3,4.4,5.5,4.6, 4.7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5, Темы:5.3,5.4,5.5,5.6;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 П-о/c, Р 2 П-о/c, Р 3 П-о/c, Р4 П-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о/с,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5П-о/с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ab/>
            </w:r>
          </w:p>
        </w:tc>
        <w:tc>
          <w:tcPr>
            <w:tcW w:w="2432" w:type="dxa"/>
            <w:vMerge/>
          </w:tcPr>
          <w:p w:rsidR="005A22F0" w:rsidRPr="009C14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</w:tr>
      <w:tr w:rsidR="005A22F0" w:rsidRPr="009C14C2" w:rsidTr="00D77132">
        <w:trPr>
          <w:trHeight w:val="553"/>
        </w:trPr>
        <w:tc>
          <w:tcPr>
            <w:tcW w:w="2966" w:type="dxa"/>
            <w:tcBorders>
              <w:bottom w:val="single" w:sz="4" w:space="0" w:color="000000"/>
            </w:tcBorders>
          </w:tcPr>
          <w:p w:rsidR="005A22F0" w:rsidRPr="00093A3F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093A3F">
              <w:rPr>
                <w:rFonts w:cs="Times New Roman"/>
                <w:b w:val="0"/>
                <w:szCs w:val="24"/>
                <w:lang w:val="ru-RU"/>
              </w:rPr>
              <w:t>ПК 3.1. Выполнени</w:t>
            </w:r>
            <w:r>
              <w:rPr>
                <w:rFonts w:cs="Times New Roman"/>
                <w:b w:val="0"/>
                <w:szCs w:val="24"/>
                <w:lang w:val="ru-RU"/>
              </w:rPr>
              <w:t>е тех</w:t>
            </w:r>
            <w:r w:rsidRPr="00093A3F">
              <w:rPr>
                <w:rFonts w:cs="Times New Roman"/>
                <w:b w:val="0"/>
                <w:szCs w:val="24"/>
                <w:lang w:val="ru-RU"/>
              </w:rPr>
              <w:t xml:space="preserve">нологических процессов </w:t>
            </w:r>
          </w:p>
          <w:p w:rsidR="005A22F0" w:rsidRPr="009C14C2" w:rsidRDefault="005A22F0" w:rsidP="00D77132">
            <w:pPr>
              <w:spacing w:line="276" w:lineRule="auto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>
              <w:rPr>
                <w:rFonts w:cs="Times New Roman"/>
                <w:b w:val="0"/>
                <w:szCs w:val="24"/>
                <w:lang w:val="ru-RU"/>
              </w:rPr>
              <w:t>строительства автомобильных дорог и аэродро</w:t>
            </w:r>
            <w:r w:rsidRPr="00093A3F">
              <w:rPr>
                <w:rFonts w:cs="Times New Roman"/>
                <w:b w:val="0"/>
                <w:szCs w:val="24"/>
                <w:lang w:val="ru-RU"/>
              </w:rPr>
              <w:t>мов;</w:t>
            </w:r>
          </w:p>
        </w:tc>
        <w:tc>
          <w:tcPr>
            <w:tcW w:w="3958" w:type="dxa"/>
            <w:tcBorders>
              <w:bottom w:val="single" w:sz="4" w:space="0" w:color="000000"/>
            </w:tcBorders>
          </w:tcPr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1 П-о/c, Р 2 П-о/c, Р 3 П-о/c, Р4 П-</w:t>
            </w:r>
          </w:p>
          <w:p w:rsidR="005A22F0" w:rsidRPr="009C14C2" w:rsidRDefault="005A22F0" w:rsidP="00D77132">
            <w:pPr>
              <w:spacing w:line="276" w:lineRule="auto"/>
              <w:ind w:firstLine="153"/>
              <w:jc w:val="both"/>
              <w:rPr>
                <w:rFonts w:cs="Times New Roman"/>
                <w:b w:val="0"/>
                <w:szCs w:val="24"/>
                <w:lang w:val="ru-RU"/>
              </w:rPr>
            </w:pPr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о/с, </w:t>
            </w:r>
            <w:proofErr w:type="gramStart"/>
            <w:r w:rsidRPr="009C14C2">
              <w:rPr>
                <w:rFonts w:cs="Times New Roman"/>
                <w:b w:val="0"/>
                <w:szCs w:val="24"/>
                <w:lang w:val="ru-RU"/>
              </w:rPr>
              <w:t>Р</w:t>
            </w:r>
            <w:proofErr w:type="gramEnd"/>
            <w:r w:rsidRPr="009C14C2">
              <w:rPr>
                <w:rFonts w:cs="Times New Roman"/>
                <w:b w:val="0"/>
                <w:szCs w:val="24"/>
                <w:lang w:val="ru-RU"/>
              </w:rPr>
              <w:t xml:space="preserve"> 5П-о/с</w:t>
            </w:r>
            <w:r w:rsidRPr="009C14C2">
              <w:rPr>
                <w:rFonts w:cs="Times New Roman"/>
                <w:b w:val="0"/>
                <w:szCs w:val="24"/>
                <w:lang w:val="ru-RU"/>
              </w:rPr>
              <w:tab/>
            </w:r>
          </w:p>
        </w:tc>
        <w:tc>
          <w:tcPr>
            <w:tcW w:w="2432" w:type="dxa"/>
            <w:vMerge/>
            <w:tcBorders>
              <w:bottom w:val="single" w:sz="4" w:space="0" w:color="000000"/>
            </w:tcBorders>
          </w:tcPr>
          <w:p w:rsidR="005A22F0" w:rsidRPr="009C14C2" w:rsidRDefault="005A22F0" w:rsidP="00D77132">
            <w:pPr>
              <w:spacing w:line="276" w:lineRule="auto"/>
              <w:ind w:firstLine="709"/>
              <w:jc w:val="both"/>
              <w:rPr>
                <w:rFonts w:cs="Times New Roman"/>
                <w:b w:val="0"/>
                <w:szCs w:val="24"/>
                <w:lang w:val="ru-RU"/>
              </w:rPr>
            </w:pPr>
          </w:p>
        </w:tc>
      </w:tr>
    </w:tbl>
    <w:p w:rsidR="005A22F0" w:rsidRPr="001B2982" w:rsidRDefault="005A22F0" w:rsidP="005A22F0">
      <w:pPr>
        <w:widowControl/>
        <w:autoSpaceDE/>
        <w:autoSpaceDN/>
        <w:rPr>
          <w:rFonts w:eastAsia="Calibri" w:cs="Times New Roman"/>
          <w:b w:val="0"/>
          <w:szCs w:val="24"/>
          <w:lang w:val="ru-RU"/>
        </w:rPr>
      </w:pPr>
    </w:p>
    <w:p w:rsidR="005A22F0" w:rsidRPr="001B2982" w:rsidRDefault="005A22F0" w:rsidP="005A22F0">
      <w:pPr>
        <w:widowControl/>
        <w:autoSpaceDE/>
        <w:autoSpaceDN/>
        <w:spacing w:after="160"/>
        <w:jc w:val="left"/>
        <w:rPr>
          <w:rFonts w:eastAsia="Calibri" w:cs="Times New Roman"/>
          <w:b w:val="0"/>
          <w:szCs w:val="24"/>
          <w:lang w:val="ru-RU"/>
        </w:rPr>
      </w:pPr>
      <w:r w:rsidRPr="001B2982">
        <w:rPr>
          <w:rFonts w:eastAsia="Calibri" w:cs="Times New Roman"/>
          <w:b w:val="0"/>
          <w:szCs w:val="24"/>
          <w:lang w:val="ru-RU"/>
        </w:rPr>
        <w:br w:type="page"/>
      </w:r>
    </w:p>
    <w:p w:rsidR="005A22F0" w:rsidRPr="001B2982" w:rsidRDefault="005A22F0" w:rsidP="005A22F0">
      <w:pPr>
        <w:keepNext/>
        <w:keepLines/>
        <w:widowControl/>
        <w:autoSpaceDE/>
        <w:autoSpaceDN/>
        <w:spacing w:before="240" w:line="259" w:lineRule="auto"/>
        <w:jc w:val="right"/>
        <w:outlineLvl w:val="0"/>
        <w:rPr>
          <w:rFonts w:eastAsia="Times New Roman" w:cs="Times New Roman"/>
          <w:szCs w:val="24"/>
          <w:lang w:val="ru-RU"/>
        </w:rPr>
      </w:pPr>
      <w:bookmarkStart w:id="19" w:name="_Toc129686353"/>
      <w:bookmarkStart w:id="20" w:name="_Toc129686473"/>
      <w:bookmarkStart w:id="21" w:name="_Toc113941554"/>
      <w:r w:rsidRPr="001B2982">
        <w:rPr>
          <w:rFonts w:eastAsia="Times New Roman" w:cs="Times New Roman"/>
          <w:szCs w:val="24"/>
          <w:lang w:val="ru-RU"/>
        </w:rPr>
        <w:lastRenderedPageBreak/>
        <w:t>Приложение</w:t>
      </w:r>
      <w:bookmarkEnd w:id="19"/>
      <w:bookmarkEnd w:id="20"/>
      <w:r w:rsidRPr="001B2982">
        <w:rPr>
          <w:rFonts w:eastAsia="Times New Roman" w:cs="Times New Roman"/>
          <w:szCs w:val="24"/>
          <w:lang w:val="ru-RU"/>
        </w:rPr>
        <w:t xml:space="preserve"> </w:t>
      </w:r>
      <w:bookmarkEnd w:id="21"/>
    </w:p>
    <w:p w:rsidR="005A22F0" w:rsidRPr="001B2982" w:rsidRDefault="005A22F0" w:rsidP="005A22F0">
      <w:pPr>
        <w:widowControl/>
        <w:autoSpaceDE/>
        <w:autoSpaceDN/>
        <w:spacing w:after="200" w:line="276" w:lineRule="auto"/>
        <w:rPr>
          <w:rFonts w:eastAsia="Calibri" w:cs="Times New Roman"/>
          <w:lang w:val="ru-RU"/>
        </w:rPr>
      </w:pPr>
      <w:r w:rsidRPr="001B2982">
        <w:rPr>
          <w:rFonts w:eastAsia="Calibri" w:cs="Times New Roman"/>
          <w:lang w:val="ru-RU"/>
        </w:rPr>
        <w:t xml:space="preserve">Темы </w:t>
      </w:r>
      <w:proofErr w:type="gramStart"/>
      <w:r w:rsidRPr="001B2982">
        <w:rPr>
          <w:rFonts w:eastAsia="Calibri" w:cs="Times New Roman"/>
          <w:lang w:val="ru-RU"/>
        </w:rPr>
        <w:t>индивидуальных проектов</w:t>
      </w:r>
      <w:proofErr w:type="gramEnd"/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 xml:space="preserve">Эволюция среды обитания, переход к </w:t>
      </w:r>
      <w:proofErr w:type="spellStart"/>
      <w:r w:rsidRPr="001B2982">
        <w:rPr>
          <w:rFonts w:eastAsia="Arial" w:cs="Times New Roman"/>
          <w:b w:val="0"/>
          <w:szCs w:val="24"/>
          <w:lang w:val="ru-RU"/>
        </w:rPr>
        <w:t>техносфере</w:t>
      </w:r>
      <w:proofErr w:type="spellEnd"/>
      <w:r w:rsidRPr="001B2982">
        <w:rPr>
          <w:rFonts w:eastAsia="Arial" w:cs="Times New Roman"/>
          <w:b w:val="0"/>
          <w:szCs w:val="24"/>
          <w:lang w:val="ru-RU"/>
        </w:rPr>
        <w:t>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Взаимодействие человека и среды обитания.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Стратегия устойчивого развития как условие выживания человечества.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Основные пути формирования культуры безопасности жизнедеятельности в современном обществе.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Здоровый образ жизни — основа укрепления и сохранения личного здоровья.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Факторы, способствующие укреплению здоровья.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Организация студенческого труда, отдыха и эффективной самостоятельной работы.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Роль физической культуры в сохранении здоровья.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Пути сохранения репродуктивного здоровья общества.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Алкоголь и его влияние на здоровье человека.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proofErr w:type="spellStart"/>
      <w:r w:rsidRPr="001B2982">
        <w:rPr>
          <w:rFonts w:eastAsia="Arial" w:cs="Times New Roman"/>
          <w:b w:val="0"/>
          <w:szCs w:val="24"/>
          <w:lang w:val="ru-RU"/>
        </w:rPr>
        <w:t>Табакокурение</w:t>
      </w:r>
      <w:proofErr w:type="spellEnd"/>
      <w:r w:rsidRPr="001B2982">
        <w:rPr>
          <w:rFonts w:eastAsia="Arial" w:cs="Times New Roman"/>
          <w:b w:val="0"/>
          <w:szCs w:val="24"/>
          <w:lang w:val="ru-RU"/>
        </w:rPr>
        <w:t xml:space="preserve"> и его влияние на здоровье.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Наркотики и их пагубное воздействие на организм.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Компьютерные игры и их влияние на организм человека.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Особенности трудовой деятельности женщин и подростков.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Характеристика ЧС природного характера, наиболее вероятных для данной местности и района проживания.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Характеристика ЧС техногенного характера, наиболее вероятных для данной местности и района проживания.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Терроризм как основная социальная опасность современности.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Космические опасности: мифы и реальность.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Современные средства поражения и их поражающие факторы.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Оповещение и информирование населения об опасности.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Инженерная защита в системе обеспечения безопасности населения.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Правовые и организационные основы обеспечения безопасности жизнедеятельности.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МЧС России — федеральный орган управления в области защиты населения от чрезвычайных ситуаций.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Структура Вооруженных Сил Российской Федерации. Виды и рода войск.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Основные виды вооружения и военной техники в Российской Федерации.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Военная служба как особый вид федеральной государственной службы.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Организация и порядок призыва граждан на военную службу в Российской Федерации.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Боевые традиции Вооруженных Сил Российской Федерации.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Символы воинской чести.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Патриотизм и верность воинскому долгу.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Дни воинской славы России.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Города-герои Российской Федерации.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Города воинской славы Российской Федерации.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Профилактика инфекционных заболеваний.</w:t>
      </w:r>
    </w:p>
    <w:p w:rsidR="005A22F0" w:rsidRPr="001B2982" w:rsidRDefault="005A22F0" w:rsidP="005A22F0">
      <w:pPr>
        <w:widowControl/>
        <w:numPr>
          <w:ilvl w:val="0"/>
          <w:numId w:val="29"/>
        </w:numPr>
        <w:tabs>
          <w:tab w:val="left" w:pos="820"/>
        </w:tabs>
        <w:autoSpaceDE/>
        <w:autoSpaceDN/>
        <w:spacing w:after="200" w:line="276" w:lineRule="auto"/>
        <w:contextualSpacing/>
        <w:jc w:val="left"/>
        <w:rPr>
          <w:rFonts w:eastAsia="Symbol" w:cs="Times New Roman"/>
          <w:b w:val="0"/>
          <w:szCs w:val="24"/>
          <w:lang w:val="ru-RU"/>
        </w:rPr>
      </w:pPr>
      <w:r w:rsidRPr="001B2982">
        <w:rPr>
          <w:rFonts w:eastAsia="Arial" w:cs="Times New Roman"/>
          <w:b w:val="0"/>
          <w:szCs w:val="24"/>
          <w:lang w:val="ru-RU"/>
        </w:rPr>
        <w:t>Первая помощь при острой сердечной недостаточности.</w:t>
      </w:r>
    </w:p>
    <w:p w:rsidR="00591ED4" w:rsidRPr="005A22F0" w:rsidRDefault="00EB50C8">
      <w:pPr>
        <w:rPr>
          <w:lang w:val="ru-RU"/>
        </w:rPr>
      </w:pPr>
    </w:p>
    <w:sectPr w:rsidR="00591ED4" w:rsidRPr="005A22F0" w:rsidSect="0015407C">
      <w:footerReference w:type="default" r:id="rId14"/>
      <w:pgSz w:w="11910" w:h="16840"/>
      <w:pgMar w:top="1134" w:right="850" w:bottom="1134" w:left="1701" w:header="0" w:footer="1209" w:gutter="0"/>
      <w:cols w:space="720"/>
      <w:docGrid w:linePitch="32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EB50C8">
      <w:r>
        <w:separator/>
      </w:r>
    </w:p>
  </w:endnote>
  <w:endnote w:type="continuationSeparator" w:id="0">
    <w:p w:rsidR="00000000" w:rsidRDefault="00EB5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D5" w:rsidRDefault="005A22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>
              <wp:simplePos x="0" y="0"/>
              <wp:positionH relativeFrom="page">
                <wp:posOffset>6912610</wp:posOffset>
              </wp:positionH>
              <wp:positionV relativeFrom="page">
                <wp:posOffset>9916160</wp:posOffset>
              </wp:positionV>
              <wp:extent cx="147320" cy="165735"/>
              <wp:effectExtent l="0" t="0" r="0" b="0"/>
              <wp:wrapNone/>
              <wp:docPr id="5" name="Поле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3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2BD5" w:rsidRDefault="005A22F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50C8">
                            <w:rPr>
                              <w:rFonts w:ascii="Calibri"/>
                              <w:noProof/>
                              <w:sz w:val="22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left:0;text-align:left;margin-left:544.3pt;margin-top:780.8pt;width:11.6pt;height:13.05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" filled="f" stroked="f">
              <v:textbox inset="0,0,0,0">
                <w:txbxContent>
                  <w:p w:rsidR="00EE2BD5" w:rsidRDefault="005A22F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B50C8">
                      <w:rPr>
                        <w:rFonts w:ascii="Calibri"/>
                        <w:noProof/>
                        <w:sz w:val="22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D5" w:rsidRDefault="005A22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2BD5" w:rsidRDefault="005A22F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50C8">
                            <w:rPr>
                              <w:rFonts w:ascii="Calibri"/>
                              <w:noProof/>
                              <w:sz w:val="22"/>
                            </w:rPr>
                            <w:t>13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left:0;text-align:left;margin-left:771pt;margin-top:534.2pt;width:17.3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GCI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BAjThpo0f7b/uf+x/47Ck1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" filled="f" stroked="f">
              <v:textbox inset="0,0,0,0">
                <w:txbxContent>
                  <w:p w:rsidR="00EE2BD5" w:rsidRDefault="005A22F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B50C8">
                      <w:rPr>
                        <w:rFonts w:ascii="Calibri"/>
                        <w:noProof/>
                        <w:sz w:val="22"/>
                      </w:rPr>
                      <w:t>13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D5" w:rsidRDefault="005A22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6866890</wp:posOffset>
              </wp:positionH>
              <wp:positionV relativeFrom="page">
                <wp:posOffset>9916160</wp:posOffset>
              </wp:positionV>
              <wp:extent cx="168910" cy="165735"/>
              <wp:effectExtent l="0" t="0" r="0" b="0"/>
              <wp:wrapNone/>
              <wp:docPr id="3" name="Поле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2BD5" w:rsidRDefault="005A22F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3" o:spid="_x0000_s1028" type="#_x0000_t202" style="position:absolute;left:0;text-align:left;margin-left:540.7pt;margin-top:780.8pt;width:13.3pt;height:13.05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" filled="f" stroked="f">
              <v:textbox inset="0,0,0,0">
                <w:txbxContent>
                  <w:p w:rsidR="00EE2BD5" w:rsidRDefault="005A22F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z w:val="22"/>
                      </w:rPr>
                      <w:t>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D5" w:rsidRDefault="005A22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page">
                <wp:posOffset>9791700</wp:posOffset>
              </wp:positionH>
              <wp:positionV relativeFrom="page">
                <wp:posOffset>6784340</wp:posOffset>
              </wp:positionV>
              <wp:extent cx="219710" cy="165735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2BD5" w:rsidRDefault="005A22F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EB50C8">
                            <w:rPr>
                              <w:rFonts w:ascii="Calibri"/>
                              <w:noProof/>
                              <w:sz w:val="22"/>
                            </w:rP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left:0;text-align:left;margin-left:771pt;margin-top:534.2pt;width:17.3pt;height:13.0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B6e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AjThpo0f7b/uf+x/47C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" filled="f" stroked="f">
              <v:textbox inset="0,0,0,0">
                <w:txbxContent>
                  <w:p w:rsidR="00EE2BD5" w:rsidRDefault="005A22F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EB50C8">
                      <w:rPr>
                        <w:rFonts w:ascii="Calibri"/>
                        <w:noProof/>
                        <w:sz w:val="22"/>
                      </w:rPr>
                      <w:t>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2BD5" w:rsidRDefault="005A22F0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>
              <wp:simplePos x="0" y="0"/>
              <wp:positionH relativeFrom="page">
                <wp:posOffset>7227570</wp:posOffset>
              </wp:positionH>
              <wp:positionV relativeFrom="page">
                <wp:posOffset>9916160</wp:posOffset>
              </wp:positionV>
              <wp:extent cx="168910" cy="16573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9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E2BD5" w:rsidRDefault="005A22F0">
                          <w:pPr>
                            <w:spacing w:line="245" w:lineRule="exact"/>
                            <w:ind w:left="2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z w:val="22"/>
                            </w:rPr>
                            <w:t>32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30" type="#_x0000_t202" style="position:absolute;left:0;text-align:left;margin-left:569.1pt;margin-top:780.8pt;width:13.3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" filled="f" stroked="f">
              <v:textbox inset="0,0,0,0">
                <w:txbxContent>
                  <w:p w:rsidR="00EE2BD5" w:rsidRDefault="005A22F0">
                    <w:pPr>
                      <w:spacing w:line="245" w:lineRule="exact"/>
                      <w:ind w:left="2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z w:val="22"/>
                      </w:rPr>
                      <w:t>32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EB50C8">
      <w:r>
        <w:separator/>
      </w:r>
    </w:p>
  </w:footnote>
  <w:footnote w:type="continuationSeparator" w:id="0">
    <w:p w:rsidR="00000000" w:rsidRDefault="00EB5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6BFC"/>
    <w:multiLevelType w:val="hybridMultilevel"/>
    <w:tmpl w:val="F1D05B96"/>
    <w:lvl w:ilvl="0" w:tplc="FF202998">
      <w:start w:val="1"/>
      <w:numFmt w:val="bullet"/>
      <w:lvlText w:val="•"/>
      <w:lvlJc w:val="left"/>
    </w:lvl>
    <w:lvl w:ilvl="1" w:tplc="FBA20574">
      <w:numFmt w:val="decimal"/>
      <w:lvlText w:val=""/>
      <w:lvlJc w:val="left"/>
    </w:lvl>
    <w:lvl w:ilvl="2" w:tplc="85FC77DE">
      <w:numFmt w:val="decimal"/>
      <w:lvlText w:val=""/>
      <w:lvlJc w:val="left"/>
    </w:lvl>
    <w:lvl w:ilvl="3" w:tplc="0EA6673E">
      <w:numFmt w:val="decimal"/>
      <w:lvlText w:val=""/>
      <w:lvlJc w:val="left"/>
    </w:lvl>
    <w:lvl w:ilvl="4" w:tplc="3D38DAF6">
      <w:numFmt w:val="decimal"/>
      <w:lvlText w:val=""/>
      <w:lvlJc w:val="left"/>
    </w:lvl>
    <w:lvl w:ilvl="5" w:tplc="B1EA14CA">
      <w:numFmt w:val="decimal"/>
      <w:lvlText w:val=""/>
      <w:lvlJc w:val="left"/>
    </w:lvl>
    <w:lvl w:ilvl="6" w:tplc="E9D64FE6">
      <w:numFmt w:val="decimal"/>
      <w:lvlText w:val=""/>
      <w:lvlJc w:val="left"/>
    </w:lvl>
    <w:lvl w:ilvl="7" w:tplc="A4D8969E">
      <w:numFmt w:val="decimal"/>
      <w:lvlText w:val=""/>
      <w:lvlJc w:val="left"/>
    </w:lvl>
    <w:lvl w:ilvl="8" w:tplc="CCE87290">
      <w:numFmt w:val="decimal"/>
      <w:lvlText w:val=""/>
      <w:lvlJc w:val="left"/>
    </w:lvl>
  </w:abstractNum>
  <w:abstractNum w:abstractNumId="1">
    <w:nsid w:val="072A75EC"/>
    <w:multiLevelType w:val="hybridMultilevel"/>
    <w:tmpl w:val="4A60BC24"/>
    <w:lvl w:ilvl="0" w:tplc="342E537C">
      <w:start w:val="1"/>
      <w:numFmt w:val="decimal"/>
      <w:lvlText w:val="%1."/>
      <w:lvlJc w:val="left"/>
      <w:pPr>
        <w:ind w:left="165" w:hanging="303"/>
      </w:pPr>
      <w:rPr>
        <w:rFonts w:hint="default"/>
        <w:w w:val="89"/>
        <w:lang w:val="ru-RU" w:eastAsia="en-US" w:bidi="ar-SA"/>
      </w:rPr>
    </w:lvl>
    <w:lvl w:ilvl="1" w:tplc="25CC684A">
      <w:numFmt w:val="bullet"/>
      <w:lvlText w:val="•"/>
      <w:lvlJc w:val="left"/>
      <w:pPr>
        <w:ind w:left="940" w:hanging="303"/>
      </w:pPr>
      <w:rPr>
        <w:rFonts w:hint="default"/>
        <w:lang w:val="ru-RU" w:eastAsia="en-US" w:bidi="ar-SA"/>
      </w:rPr>
    </w:lvl>
    <w:lvl w:ilvl="2" w:tplc="6B309912">
      <w:numFmt w:val="bullet"/>
      <w:lvlText w:val="•"/>
      <w:lvlJc w:val="left"/>
      <w:pPr>
        <w:ind w:left="1720" w:hanging="303"/>
      </w:pPr>
      <w:rPr>
        <w:rFonts w:hint="default"/>
        <w:lang w:val="ru-RU" w:eastAsia="en-US" w:bidi="ar-SA"/>
      </w:rPr>
    </w:lvl>
    <w:lvl w:ilvl="3" w:tplc="CA4439EC">
      <w:numFmt w:val="bullet"/>
      <w:lvlText w:val="•"/>
      <w:lvlJc w:val="left"/>
      <w:pPr>
        <w:ind w:left="2500" w:hanging="303"/>
      </w:pPr>
      <w:rPr>
        <w:rFonts w:hint="default"/>
        <w:lang w:val="ru-RU" w:eastAsia="en-US" w:bidi="ar-SA"/>
      </w:rPr>
    </w:lvl>
    <w:lvl w:ilvl="4" w:tplc="9F9C915C">
      <w:numFmt w:val="bullet"/>
      <w:lvlText w:val="•"/>
      <w:lvlJc w:val="left"/>
      <w:pPr>
        <w:ind w:left="3280" w:hanging="303"/>
      </w:pPr>
      <w:rPr>
        <w:rFonts w:hint="default"/>
        <w:lang w:val="ru-RU" w:eastAsia="en-US" w:bidi="ar-SA"/>
      </w:rPr>
    </w:lvl>
    <w:lvl w:ilvl="5" w:tplc="017A1494">
      <w:numFmt w:val="bullet"/>
      <w:lvlText w:val="•"/>
      <w:lvlJc w:val="left"/>
      <w:pPr>
        <w:ind w:left="4060" w:hanging="303"/>
      </w:pPr>
      <w:rPr>
        <w:rFonts w:hint="default"/>
        <w:lang w:val="ru-RU" w:eastAsia="en-US" w:bidi="ar-SA"/>
      </w:rPr>
    </w:lvl>
    <w:lvl w:ilvl="6" w:tplc="F2F686EC">
      <w:numFmt w:val="bullet"/>
      <w:lvlText w:val="•"/>
      <w:lvlJc w:val="left"/>
      <w:pPr>
        <w:ind w:left="4840" w:hanging="303"/>
      </w:pPr>
      <w:rPr>
        <w:rFonts w:hint="default"/>
        <w:lang w:val="ru-RU" w:eastAsia="en-US" w:bidi="ar-SA"/>
      </w:rPr>
    </w:lvl>
    <w:lvl w:ilvl="7" w:tplc="9BE04F24">
      <w:numFmt w:val="bullet"/>
      <w:lvlText w:val="•"/>
      <w:lvlJc w:val="left"/>
      <w:pPr>
        <w:ind w:left="5620" w:hanging="303"/>
      </w:pPr>
      <w:rPr>
        <w:rFonts w:hint="default"/>
        <w:lang w:val="ru-RU" w:eastAsia="en-US" w:bidi="ar-SA"/>
      </w:rPr>
    </w:lvl>
    <w:lvl w:ilvl="8" w:tplc="AD762D3C">
      <w:numFmt w:val="bullet"/>
      <w:lvlText w:val="•"/>
      <w:lvlJc w:val="left"/>
      <w:pPr>
        <w:ind w:left="6400" w:hanging="303"/>
      </w:pPr>
      <w:rPr>
        <w:rFonts w:hint="default"/>
        <w:lang w:val="ru-RU" w:eastAsia="en-US" w:bidi="ar-SA"/>
      </w:rPr>
    </w:lvl>
  </w:abstractNum>
  <w:abstractNum w:abstractNumId="2">
    <w:nsid w:val="0E02152F"/>
    <w:multiLevelType w:val="multilevel"/>
    <w:tmpl w:val="56ECF782"/>
    <w:lvl w:ilvl="0">
      <w:start w:val="1"/>
      <w:numFmt w:val="decimal"/>
      <w:lvlText w:val="%1."/>
      <w:lvlJc w:val="left"/>
      <w:pPr>
        <w:ind w:left="201" w:hanging="660"/>
        <w:jc w:val="right"/>
      </w:pPr>
      <w:rPr>
        <w:rFonts w:ascii="Arial" w:eastAsia="Arial" w:hAnsi="Arial" w:cs="Arial" w:hint="default"/>
        <w:b/>
        <w:bCs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" w:hanging="696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46" w:hanging="737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58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80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1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82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83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4" w:hanging="737"/>
      </w:pPr>
      <w:rPr>
        <w:rFonts w:hint="default"/>
        <w:lang w:val="ru-RU" w:eastAsia="en-US" w:bidi="ar-SA"/>
      </w:rPr>
    </w:lvl>
  </w:abstractNum>
  <w:abstractNum w:abstractNumId="3">
    <w:nsid w:val="0E8F3441"/>
    <w:multiLevelType w:val="hybridMultilevel"/>
    <w:tmpl w:val="A80EBA9E"/>
    <w:lvl w:ilvl="0" w:tplc="D168266E">
      <w:numFmt w:val="bullet"/>
      <w:lvlText w:val="-"/>
      <w:lvlJc w:val="left"/>
      <w:pPr>
        <w:ind w:left="165" w:hanging="13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646AAE0">
      <w:numFmt w:val="bullet"/>
      <w:lvlText w:val="•"/>
      <w:lvlJc w:val="left"/>
      <w:pPr>
        <w:ind w:left="624" w:hanging="130"/>
      </w:pPr>
      <w:rPr>
        <w:rFonts w:hint="default"/>
        <w:lang w:val="ru-RU" w:eastAsia="en-US" w:bidi="ar-SA"/>
      </w:rPr>
    </w:lvl>
    <w:lvl w:ilvl="2" w:tplc="F3383D7E">
      <w:numFmt w:val="bullet"/>
      <w:lvlText w:val="•"/>
      <w:lvlJc w:val="left"/>
      <w:pPr>
        <w:ind w:left="1089" w:hanging="130"/>
      </w:pPr>
      <w:rPr>
        <w:rFonts w:hint="default"/>
        <w:lang w:val="ru-RU" w:eastAsia="en-US" w:bidi="ar-SA"/>
      </w:rPr>
    </w:lvl>
    <w:lvl w:ilvl="3" w:tplc="630E9620">
      <w:numFmt w:val="bullet"/>
      <w:lvlText w:val="•"/>
      <w:lvlJc w:val="left"/>
      <w:pPr>
        <w:ind w:left="1554" w:hanging="130"/>
      </w:pPr>
      <w:rPr>
        <w:rFonts w:hint="default"/>
        <w:lang w:val="ru-RU" w:eastAsia="en-US" w:bidi="ar-SA"/>
      </w:rPr>
    </w:lvl>
    <w:lvl w:ilvl="4" w:tplc="F9524AB0">
      <w:numFmt w:val="bullet"/>
      <w:lvlText w:val="•"/>
      <w:lvlJc w:val="left"/>
      <w:pPr>
        <w:ind w:left="2019" w:hanging="130"/>
      </w:pPr>
      <w:rPr>
        <w:rFonts w:hint="default"/>
        <w:lang w:val="ru-RU" w:eastAsia="en-US" w:bidi="ar-SA"/>
      </w:rPr>
    </w:lvl>
    <w:lvl w:ilvl="5" w:tplc="C7F2297E">
      <w:numFmt w:val="bullet"/>
      <w:lvlText w:val="•"/>
      <w:lvlJc w:val="left"/>
      <w:pPr>
        <w:ind w:left="2484" w:hanging="130"/>
      </w:pPr>
      <w:rPr>
        <w:rFonts w:hint="default"/>
        <w:lang w:val="ru-RU" w:eastAsia="en-US" w:bidi="ar-SA"/>
      </w:rPr>
    </w:lvl>
    <w:lvl w:ilvl="6" w:tplc="1972B28C">
      <w:numFmt w:val="bullet"/>
      <w:lvlText w:val="•"/>
      <w:lvlJc w:val="left"/>
      <w:pPr>
        <w:ind w:left="2949" w:hanging="130"/>
      </w:pPr>
      <w:rPr>
        <w:rFonts w:hint="default"/>
        <w:lang w:val="ru-RU" w:eastAsia="en-US" w:bidi="ar-SA"/>
      </w:rPr>
    </w:lvl>
    <w:lvl w:ilvl="7" w:tplc="2BB6527E">
      <w:numFmt w:val="bullet"/>
      <w:lvlText w:val="•"/>
      <w:lvlJc w:val="left"/>
      <w:pPr>
        <w:ind w:left="3414" w:hanging="130"/>
      </w:pPr>
      <w:rPr>
        <w:rFonts w:hint="default"/>
        <w:lang w:val="ru-RU" w:eastAsia="en-US" w:bidi="ar-SA"/>
      </w:rPr>
    </w:lvl>
    <w:lvl w:ilvl="8" w:tplc="06D6C1C0">
      <w:numFmt w:val="bullet"/>
      <w:lvlText w:val="•"/>
      <w:lvlJc w:val="left"/>
      <w:pPr>
        <w:ind w:left="3879" w:hanging="130"/>
      </w:pPr>
      <w:rPr>
        <w:rFonts w:hint="default"/>
        <w:lang w:val="ru-RU" w:eastAsia="en-US" w:bidi="ar-SA"/>
      </w:rPr>
    </w:lvl>
  </w:abstractNum>
  <w:abstractNum w:abstractNumId="4">
    <w:nsid w:val="215270E9"/>
    <w:multiLevelType w:val="hybridMultilevel"/>
    <w:tmpl w:val="B5AE6E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07806"/>
    <w:multiLevelType w:val="hybridMultilevel"/>
    <w:tmpl w:val="B33A4BC8"/>
    <w:lvl w:ilvl="0" w:tplc="BC8E3A06">
      <w:numFmt w:val="bullet"/>
      <w:lvlText w:val="-"/>
      <w:lvlJc w:val="left"/>
      <w:pPr>
        <w:ind w:left="107" w:hanging="17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D561A80">
      <w:numFmt w:val="bullet"/>
      <w:lvlText w:val="•"/>
      <w:lvlJc w:val="left"/>
      <w:pPr>
        <w:ind w:left="695" w:hanging="171"/>
      </w:pPr>
      <w:rPr>
        <w:rFonts w:hint="default"/>
        <w:lang w:val="ru-RU" w:eastAsia="en-US" w:bidi="ar-SA"/>
      </w:rPr>
    </w:lvl>
    <w:lvl w:ilvl="2" w:tplc="0770B392">
      <w:numFmt w:val="bullet"/>
      <w:lvlText w:val="•"/>
      <w:lvlJc w:val="left"/>
      <w:pPr>
        <w:ind w:left="1291" w:hanging="171"/>
      </w:pPr>
      <w:rPr>
        <w:rFonts w:hint="default"/>
        <w:lang w:val="ru-RU" w:eastAsia="en-US" w:bidi="ar-SA"/>
      </w:rPr>
    </w:lvl>
    <w:lvl w:ilvl="3" w:tplc="729E8DE6">
      <w:numFmt w:val="bullet"/>
      <w:lvlText w:val="•"/>
      <w:lvlJc w:val="left"/>
      <w:pPr>
        <w:ind w:left="1887" w:hanging="171"/>
      </w:pPr>
      <w:rPr>
        <w:rFonts w:hint="default"/>
        <w:lang w:val="ru-RU" w:eastAsia="en-US" w:bidi="ar-SA"/>
      </w:rPr>
    </w:lvl>
    <w:lvl w:ilvl="4" w:tplc="4E5C7440">
      <w:numFmt w:val="bullet"/>
      <w:lvlText w:val="•"/>
      <w:lvlJc w:val="left"/>
      <w:pPr>
        <w:ind w:left="2482" w:hanging="171"/>
      </w:pPr>
      <w:rPr>
        <w:rFonts w:hint="default"/>
        <w:lang w:val="ru-RU" w:eastAsia="en-US" w:bidi="ar-SA"/>
      </w:rPr>
    </w:lvl>
    <w:lvl w:ilvl="5" w:tplc="4C3E4158">
      <w:numFmt w:val="bullet"/>
      <w:lvlText w:val="•"/>
      <w:lvlJc w:val="left"/>
      <w:pPr>
        <w:ind w:left="3078" w:hanging="171"/>
      </w:pPr>
      <w:rPr>
        <w:rFonts w:hint="default"/>
        <w:lang w:val="ru-RU" w:eastAsia="en-US" w:bidi="ar-SA"/>
      </w:rPr>
    </w:lvl>
    <w:lvl w:ilvl="6" w:tplc="243C7CBC">
      <w:numFmt w:val="bullet"/>
      <w:lvlText w:val="•"/>
      <w:lvlJc w:val="left"/>
      <w:pPr>
        <w:ind w:left="3674" w:hanging="171"/>
      </w:pPr>
      <w:rPr>
        <w:rFonts w:hint="default"/>
        <w:lang w:val="ru-RU" w:eastAsia="en-US" w:bidi="ar-SA"/>
      </w:rPr>
    </w:lvl>
    <w:lvl w:ilvl="7" w:tplc="CA62B220">
      <w:numFmt w:val="bullet"/>
      <w:lvlText w:val="•"/>
      <w:lvlJc w:val="left"/>
      <w:pPr>
        <w:ind w:left="4269" w:hanging="171"/>
      </w:pPr>
      <w:rPr>
        <w:rFonts w:hint="default"/>
        <w:lang w:val="ru-RU" w:eastAsia="en-US" w:bidi="ar-SA"/>
      </w:rPr>
    </w:lvl>
    <w:lvl w:ilvl="8" w:tplc="E356F82E">
      <w:numFmt w:val="bullet"/>
      <w:lvlText w:val="•"/>
      <w:lvlJc w:val="left"/>
      <w:pPr>
        <w:ind w:left="4865" w:hanging="171"/>
      </w:pPr>
      <w:rPr>
        <w:rFonts w:hint="default"/>
        <w:lang w:val="ru-RU" w:eastAsia="en-US" w:bidi="ar-SA"/>
      </w:rPr>
    </w:lvl>
  </w:abstractNum>
  <w:abstractNum w:abstractNumId="6">
    <w:nsid w:val="31B05CBC"/>
    <w:multiLevelType w:val="hybridMultilevel"/>
    <w:tmpl w:val="AC829934"/>
    <w:lvl w:ilvl="0" w:tplc="DE40D888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AB6F2B8">
      <w:numFmt w:val="bullet"/>
      <w:lvlText w:val="•"/>
      <w:lvlJc w:val="left"/>
      <w:pPr>
        <w:ind w:left="695" w:hanging="303"/>
      </w:pPr>
      <w:rPr>
        <w:rFonts w:hint="default"/>
        <w:lang w:val="ru-RU" w:eastAsia="en-US" w:bidi="ar-SA"/>
      </w:rPr>
    </w:lvl>
    <w:lvl w:ilvl="2" w:tplc="14127E28">
      <w:numFmt w:val="bullet"/>
      <w:lvlText w:val="•"/>
      <w:lvlJc w:val="left"/>
      <w:pPr>
        <w:ind w:left="1291" w:hanging="303"/>
      </w:pPr>
      <w:rPr>
        <w:rFonts w:hint="default"/>
        <w:lang w:val="ru-RU" w:eastAsia="en-US" w:bidi="ar-SA"/>
      </w:rPr>
    </w:lvl>
    <w:lvl w:ilvl="3" w:tplc="3A60DC5C">
      <w:numFmt w:val="bullet"/>
      <w:lvlText w:val="•"/>
      <w:lvlJc w:val="left"/>
      <w:pPr>
        <w:ind w:left="1887" w:hanging="303"/>
      </w:pPr>
      <w:rPr>
        <w:rFonts w:hint="default"/>
        <w:lang w:val="ru-RU" w:eastAsia="en-US" w:bidi="ar-SA"/>
      </w:rPr>
    </w:lvl>
    <w:lvl w:ilvl="4" w:tplc="49F81C92">
      <w:numFmt w:val="bullet"/>
      <w:lvlText w:val="•"/>
      <w:lvlJc w:val="left"/>
      <w:pPr>
        <w:ind w:left="2482" w:hanging="303"/>
      </w:pPr>
      <w:rPr>
        <w:rFonts w:hint="default"/>
        <w:lang w:val="ru-RU" w:eastAsia="en-US" w:bidi="ar-SA"/>
      </w:rPr>
    </w:lvl>
    <w:lvl w:ilvl="5" w:tplc="77AC63CC">
      <w:numFmt w:val="bullet"/>
      <w:lvlText w:val="•"/>
      <w:lvlJc w:val="left"/>
      <w:pPr>
        <w:ind w:left="3078" w:hanging="303"/>
      </w:pPr>
      <w:rPr>
        <w:rFonts w:hint="default"/>
        <w:lang w:val="ru-RU" w:eastAsia="en-US" w:bidi="ar-SA"/>
      </w:rPr>
    </w:lvl>
    <w:lvl w:ilvl="6" w:tplc="F1201B4E">
      <w:numFmt w:val="bullet"/>
      <w:lvlText w:val="•"/>
      <w:lvlJc w:val="left"/>
      <w:pPr>
        <w:ind w:left="3674" w:hanging="303"/>
      </w:pPr>
      <w:rPr>
        <w:rFonts w:hint="default"/>
        <w:lang w:val="ru-RU" w:eastAsia="en-US" w:bidi="ar-SA"/>
      </w:rPr>
    </w:lvl>
    <w:lvl w:ilvl="7" w:tplc="D74AF170">
      <w:numFmt w:val="bullet"/>
      <w:lvlText w:val="•"/>
      <w:lvlJc w:val="left"/>
      <w:pPr>
        <w:ind w:left="4269" w:hanging="303"/>
      </w:pPr>
      <w:rPr>
        <w:rFonts w:hint="default"/>
        <w:lang w:val="ru-RU" w:eastAsia="en-US" w:bidi="ar-SA"/>
      </w:rPr>
    </w:lvl>
    <w:lvl w:ilvl="8" w:tplc="1492A7D8">
      <w:numFmt w:val="bullet"/>
      <w:lvlText w:val="•"/>
      <w:lvlJc w:val="left"/>
      <w:pPr>
        <w:ind w:left="4865" w:hanging="303"/>
      </w:pPr>
      <w:rPr>
        <w:rFonts w:hint="default"/>
        <w:lang w:val="ru-RU" w:eastAsia="en-US" w:bidi="ar-SA"/>
      </w:rPr>
    </w:lvl>
  </w:abstractNum>
  <w:abstractNum w:abstractNumId="7">
    <w:nsid w:val="34A84BE3"/>
    <w:multiLevelType w:val="hybridMultilevel"/>
    <w:tmpl w:val="FFF4F418"/>
    <w:lvl w:ilvl="0" w:tplc="BF804CD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48C7F42">
      <w:numFmt w:val="bullet"/>
      <w:lvlText w:val="•"/>
      <w:lvlJc w:val="left"/>
      <w:pPr>
        <w:ind w:left="695" w:hanging="303"/>
      </w:pPr>
      <w:rPr>
        <w:rFonts w:hint="default"/>
        <w:lang w:val="ru-RU" w:eastAsia="en-US" w:bidi="ar-SA"/>
      </w:rPr>
    </w:lvl>
    <w:lvl w:ilvl="2" w:tplc="9BF6A4F2">
      <w:numFmt w:val="bullet"/>
      <w:lvlText w:val="•"/>
      <w:lvlJc w:val="left"/>
      <w:pPr>
        <w:ind w:left="1291" w:hanging="303"/>
      </w:pPr>
      <w:rPr>
        <w:rFonts w:hint="default"/>
        <w:lang w:val="ru-RU" w:eastAsia="en-US" w:bidi="ar-SA"/>
      </w:rPr>
    </w:lvl>
    <w:lvl w:ilvl="3" w:tplc="49CC8894">
      <w:numFmt w:val="bullet"/>
      <w:lvlText w:val="•"/>
      <w:lvlJc w:val="left"/>
      <w:pPr>
        <w:ind w:left="1887" w:hanging="303"/>
      </w:pPr>
      <w:rPr>
        <w:rFonts w:hint="default"/>
        <w:lang w:val="ru-RU" w:eastAsia="en-US" w:bidi="ar-SA"/>
      </w:rPr>
    </w:lvl>
    <w:lvl w:ilvl="4" w:tplc="F8D4872E">
      <w:numFmt w:val="bullet"/>
      <w:lvlText w:val="•"/>
      <w:lvlJc w:val="left"/>
      <w:pPr>
        <w:ind w:left="2482" w:hanging="303"/>
      </w:pPr>
      <w:rPr>
        <w:rFonts w:hint="default"/>
        <w:lang w:val="ru-RU" w:eastAsia="en-US" w:bidi="ar-SA"/>
      </w:rPr>
    </w:lvl>
    <w:lvl w:ilvl="5" w:tplc="878817C4">
      <w:numFmt w:val="bullet"/>
      <w:lvlText w:val="•"/>
      <w:lvlJc w:val="left"/>
      <w:pPr>
        <w:ind w:left="3078" w:hanging="303"/>
      </w:pPr>
      <w:rPr>
        <w:rFonts w:hint="default"/>
        <w:lang w:val="ru-RU" w:eastAsia="en-US" w:bidi="ar-SA"/>
      </w:rPr>
    </w:lvl>
    <w:lvl w:ilvl="6" w:tplc="019E5E02">
      <w:numFmt w:val="bullet"/>
      <w:lvlText w:val="•"/>
      <w:lvlJc w:val="left"/>
      <w:pPr>
        <w:ind w:left="3674" w:hanging="303"/>
      </w:pPr>
      <w:rPr>
        <w:rFonts w:hint="default"/>
        <w:lang w:val="ru-RU" w:eastAsia="en-US" w:bidi="ar-SA"/>
      </w:rPr>
    </w:lvl>
    <w:lvl w:ilvl="7" w:tplc="ED5C80FE">
      <w:numFmt w:val="bullet"/>
      <w:lvlText w:val="•"/>
      <w:lvlJc w:val="left"/>
      <w:pPr>
        <w:ind w:left="4269" w:hanging="303"/>
      </w:pPr>
      <w:rPr>
        <w:rFonts w:hint="default"/>
        <w:lang w:val="ru-RU" w:eastAsia="en-US" w:bidi="ar-SA"/>
      </w:rPr>
    </w:lvl>
    <w:lvl w:ilvl="8" w:tplc="2FFE8C66">
      <w:numFmt w:val="bullet"/>
      <w:lvlText w:val="•"/>
      <w:lvlJc w:val="left"/>
      <w:pPr>
        <w:ind w:left="4865" w:hanging="303"/>
      </w:pPr>
      <w:rPr>
        <w:rFonts w:hint="default"/>
        <w:lang w:val="ru-RU" w:eastAsia="en-US" w:bidi="ar-SA"/>
      </w:rPr>
    </w:lvl>
  </w:abstractNum>
  <w:abstractNum w:abstractNumId="8">
    <w:nsid w:val="392A3433"/>
    <w:multiLevelType w:val="hybridMultilevel"/>
    <w:tmpl w:val="ACE8C588"/>
    <w:lvl w:ilvl="0" w:tplc="69485312">
      <w:numFmt w:val="bullet"/>
      <w:lvlText w:val="-"/>
      <w:lvlJc w:val="left"/>
      <w:pPr>
        <w:ind w:left="107" w:hanging="2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47852E6">
      <w:numFmt w:val="bullet"/>
      <w:lvlText w:val="•"/>
      <w:lvlJc w:val="left"/>
      <w:pPr>
        <w:ind w:left="695" w:hanging="252"/>
      </w:pPr>
      <w:rPr>
        <w:rFonts w:hint="default"/>
        <w:lang w:val="ru-RU" w:eastAsia="en-US" w:bidi="ar-SA"/>
      </w:rPr>
    </w:lvl>
    <w:lvl w:ilvl="2" w:tplc="B2A84D70">
      <w:numFmt w:val="bullet"/>
      <w:lvlText w:val="•"/>
      <w:lvlJc w:val="left"/>
      <w:pPr>
        <w:ind w:left="1291" w:hanging="252"/>
      </w:pPr>
      <w:rPr>
        <w:rFonts w:hint="default"/>
        <w:lang w:val="ru-RU" w:eastAsia="en-US" w:bidi="ar-SA"/>
      </w:rPr>
    </w:lvl>
    <w:lvl w:ilvl="3" w:tplc="4A3A09AE">
      <w:numFmt w:val="bullet"/>
      <w:lvlText w:val="•"/>
      <w:lvlJc w:val="left"/>
      <w:pPr>
        <w:ind w:left="1887" w:hanging="252"/>
      </w:pPr>
      <w:rPr>
        <w:rFonts w:hint="default"/>
        <w:lang w:val="ru-RU" w:eastAsia="en-US" w:bidi="ar-SA"/>
      </w:rPr>
    </w:lvl>
    <w:lvl w:ilvl="4" w:tplc="CE4CC668">
      <w:numFmt w:val="bullet"/>
      <w:lvlText w:val="•"/>
      <w:lvlJc w:val="left"/>
      <w:pPr>
        <w:ind w:left="2482" w:hanging="252"/>
      </w:pPr>
      <w:rPr>
        <w:rFonts w:hint="default"/>
        <w:lang w:val="ru-RU" w:eastAsia="en-US" w:bidi="ar-SA"/>
      </w:rPr>
    </w:lvl>
    <w:lvl w:ilvl="5" w:tplc="FDD6C784">
      <w:numFmt w:val="bullet"/>
      <w:lvlText w:val="•"/>
      <w:lvlJc w:val="left"/>
      <w:pPr>
        <w:ind w:left="3078" w:hanging="252"/>
      </w:pPr>
      <w:rPr>
        <w:rFonts w:hint="default"/>
        <w:lang w:val="ru-RU" w:eastAsia="en-US" w:bidi="ar-SA"/>
      </w:rPr>
    </w:lvl>
    <w:lvl w:ilvl="6" w:tplc="B3C41C2E">
      <w:numFmt w:val="bullet"/>
      <w:lvlText w:val="•"/>
      <w:lvlJc w:val="left"/>
      <w:pPr>
        <w:ind w:left="3674" w:hanging="252"/>
      </w:pPr>
      <w:rPr>
        <w:rFonts w:hint="default"/>
        <w:lang w:val="ru-RU" w:eastAsia="en-US" w:bidi="ar-SA"/>
      </w:rPr>
    </w:lvl>
    <w:lvl w:ilvl="7" w:tplc="89423770">
      <w:numFmt w:val="bullet"/>
      <w:lvlText w:val="•"/>
      <w:lvlJc w:val="left"/>
      <w:pPr>
        <w:ind w:left="4269" w:hanging="252"/>
      </w:pPr>
      <w:rPr>
        <w:rFonts w:hint="default"/>
        <w:lang w:val="ru-RU" w:eastAsia="en-US" w:bidi="ar-SA"/>
      </w:rPr>
    </w:lvl>
    <w:lvl w:ilvl="8" w:tplc="0FA6D546">
      <w:numFmt w:val="bullet"/>
      <w:lvlText w:val="•"/>
      <w:lvlJc w:val="left"/>
      <w:pPr>
        <w:ind w:left="4865" w:hanging="252"/>
      </w:pPr>
      <w:rPr>
        <w:rFonts w:hint="default"/>
        <w:lang w:val="ru-RU" w:eastAsia="en-US" w:bidi="ar-SA"/>
      </w:rPr>
    </w:lvl>
  </w:abstractNum>
  <w:abstractNum w:abstractNumId="9">
    <w:nsid w:val="39507C10"/>
    <w:multiLevelType w:val="hybridMultilevel"/>
    <w:tmpl w:val="656C7044"/>
    <w:lvl w:ilvl="0" w:tplc="671AEFFA">
      <w:numFmt w:val="bullet"/>
      <w:lvlText w:val="-"/>
      <w:lvlJc w:val="left"/>
      <w:pPr>
        <w:ind w:left="107" w:hanging="27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99A4A92">
      <w:numFmt w:val="bullet"/>
      <w:lvlText w:val="•"/>
      <w:lvlJc w:val="left"/>
      <w:pPr>
        <w:ind w:left="695" w:hanging="279"/>
      </w:pPr>
      <w:rPr>
        <w:rFonts w:hint="default"/>
        <w:lang w:val="ru-RU" w:eastAsia="en-US" w:bidi="ar-SA"/>
      </w:rPr>
    </w:lvl>
    <w:lvl w:ilvl="2" w:tplc="43B83D7C">
      <w:numFmt w:val="bullet"/>
      <w:lvlText w:val="•"/>
      <w:lvlJc w:val="left"/>
      <w:pPr>
        <w:ind w:left="1291" w:hanging="279"/>
      </w:pPr>
      <w:rPr>
        <w:rFonts w:hint="default"/>
        <w:lang w:val="ru-RU" w:eastAsia="en-US" w:bidi="ar-SA"/>
      </w:rPr>
    </w:lvl>
    <w:lvl w:ilvl="3" w:tplc="484E5022">
      <w:numFmt w:val="bullet"/>
      <w:lvlText w:val="•"/>
      <w:lvlJc w:val="left"/>
      <w:pPr>
        <w:ind w:left="1887" w:hanging="279"/>
      </w:pPr>
      <w:rPr>
        <w:rFonts w:hint="default"/>
        <w:lang w:val="ru-RU" w:eastAsia="en-US" w:bidi="ar-SA"/>
      </w:rPr>
    </w:lvl>
    <w:lvl w:ilvl="4" w:tplc="A85C4EEA">
      <w:numFmt w:val="bullet"/>
      <w:lvlText w:val="•"/>
      <w:lvlJc w:val="left"/>
      <w:pPr>
        <w:ind w:left="2482" w:hanging="279"/>
      </w:pPr>
      <w:rPr>
        <w:rFonts w:hint="default"/>
        <w:lang w:val="ru-RU" w:eastAsia="en-US" w:bidi="ar-SA"/>
      </w:rPr>
    </w:lvl>
    <w:lvl w:ilvl="5" w:tplc="F0D0EE76">
      <w:numFmt w:val="bullet"/>
      <w:lvlText w:val="•"/>
      <w:lvlJc w:val="left"/>
      <w:pPr>
        <w:ind w:left="3078" w:hanging="279"/>
      </w:pPr>
      <w:rPr>
        <w:rFonts w:hint="default"/>
        <w:lang w:val="ru-RU" w:eastAsia="en-US" w:bidi="ar-SA"/>
      </w:rPr>
    </w:lvl>
    <w:lvl w:ilvl="6" w:tplc="A4BAF306">
      <w:numFmt w:val="bullet"/>
      <w:lvlText w:val="•"/>
      <w:lvlJc w:val="left"/>
      <w:pPr>
        <w:ind w:left="3674" w:hanging="279"/>
      </w:pPr>
      <w:rPr>
        <w:rFonts w:hint="default"/>
        <w:lang w:val="ru-RU" w:eastAsia="en-US" w:bidi="ar-SA"/>
      </w:rPr>
    </w:lvl>
    <w:lvl w:ilvl="7" w:tplc="CA2C774A">
      <w:numFmt w:val="bullet"/>
      <w:lvlText w:val="•"/>
      <w:lvlJc w:val="left"/>
      <w:pPr>
        <w:ind w:left="4269" w:hanging="279"/>
      </w:pPr>
      <w:rPr>
        <w:rFonts w:hint="default"/>
        <w:lang w:val="ru-RU" w:eastAsia="en-US" w:bidi="ar-SA"/>
      </w:rPr>
    </w:lvl>
    <w:lvl w:ilvl="8" w:tplc="EA0C5F68">
      <w:numFmt w:val="bullet"/>
      <w:lvlText w:val="•"/>
      <w:lvlJc w:val="left"/>
      <w:pPr>
        <w:ind w:left="4865" w:hanging="279"/>
      </w:pPr>
      <w:rPr>
        <w:rFonts w:hint="default"/>
        <w:lang w:val="ru-RU" w:eastAsia="en-US" w:bidi="ar-SA"/>
      </w:rPr>
    </w:lvl>
  </w:abstractNum>
  <w:abstractNum w:abstractNumId="10">
    <w:nsid w:val="46881F9E"/>
    <w:multiLevelType w:val="hybridMultilevel"/>
    <w:tmpl w:val="2F18FE74"/>
    <w:lvl w:ilvl="0" w:tplc="2FA68060">
      <w:numFmt w:val="bullet"/>
      <w:lvlText w:val="-"/>
      <w:lvlJc w:val="left"/>
      <w:pPr>
        <w:ind w:left="165" w:hanging="23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6A1DAC">
      <w:numFmt w:val="bullet"/>
      <w:lvlText w:val="•"/>
      <w:lvlJc w:val="left"/>
      <w:pPr>
        <w:ind w:left="624" w:hanging="233"/>
      </w:pPr>
      <w:rPr>
        <w:rFonts w:hint="default"/>
        <w:lang w:val="ru-RU" w:eastAsia="en-US" w:bidi="ar-SA"/>
      </w:rPr>
    </w:lvl>
    <w:lvl w:ilvl="2" w:tplc="BACE1CCA">
      <w:numFmt w:val="bullet"/>
      <w:lvlText w:val="•"/>
      <w:lvlJc w:val="left"/>
      <w:pPr>
        <w:ind w:left="1089" w:hanging="233"/>
      </w:pPr>
      <w:rPr>
        <w:rFonts w:hint="default"/>
        <w:lang w:val="ru-RU" w:eastAsia="en-US" w:bidi="ar-SA"/>
      </w:rPr>
    </w:lvl>
    <w:lvl w:ilvl="3" w:tplc="D604E7D2">
      <w:numFmt w:val="bullet"/>
      <w:lvlText w:val="•"/>
      <w:lvlJc w:val="left"/>
      <w:pPr>
        <w:ind w:left="1554" w:hanging="233"/>
      </w:pPr>
      <w:rPr>
        <w:rFonts w:hint="default"/>
        <w:lang w:val="ru-RU" w:eastAsia="en-US" w:bidi="ar-SA"/>
      </w:rPr>
    </w:lvl>
    <w:lvl w:ilvl="4" w:tplc="0706F3C2">
      <w:numFmt w:val="bullet"/>
      <w:lvlText w:val="•"/>
      <w:lvlJc w:val="left"/>
      <w:pPr>
        <w:ind w:left="2019" w:hanging="233"/>
      </w:pPr>
      <w:rPr>
        <w:rFonts w:hint="default"/>
        <w:lang w:val="ru-RU" w:eastAsia="en-US" w:bidi="ar-SA"/>
      </w:rPr>
    </w:lvl>
    <w:lvl w:ilvl="5" w:tplc="02B0639E">
      <w:numFmt w:val="bullet"/>
      <w:lvlText w:val="•"/>
      <w:lvlJc w:val="left"/>
      <w:pPr>
        <w:ind w:left="2484" w:hanging="233"/>
      </w:pPr>
      <w:rPr>
        <w:rFonts w:hint="default"/>
        <w:lang w:val="ru-RU" w:eastAsia="en-US" w:bidi="ar-SA"/>
      </w:rPr>
    </w:lvl>
    <w:lvl w:ilvl="6" w:tplc="25E8BDA2">
      <w:numFmt w:val="bullet"/>
      <w:lvlText w:val="•"/>
      <w:lvlJc w:val="left"/>
      <w:pPr>
        <w:ind w:left="2949" w:hanging="233"/>
      </w:pPr>
      <w:rPr>
        <w:rFonts w:hint="default"/>
        <w:lang w:val="ru-RU" w:eastAsia="en-US" w:bidi="ar-SA"/>
      </w:rPr>
    </w:lvl>
    <w:lvl w:ilvl="7" w:tplc="A2AADD90">
      <w:numFmt w:val="bullet"/>
      <w:lvlText w:val="•"/>
      <w:lvlJc w:val="left"/>
      <w:pPr>
        <w:ind w:left="3414" w:hanging="233"/>
      </w:pPr>
      <w:rPr>
        <w:rFonts w:hint="default"/>
        <w:lang w:val="ru-RU" w:eastAsia="en-US" w:bidi="ar-SA"/>
      </w:rPr>
    </w:lvl>
    <w:lvl w:ilvl="8" w:tplc="8E76C078">
      <w:numFmt w:val="bullet"/>
      <w:lvlText w:val="•"/>
      <w:lvlJc w:val="left"/>
      <w:pPr>
        <w:ind w:left="3879" w:hanging="233"/>
      </w:pPr>
      <w:rPr>
        <w:rFonts w:hint="default"/>
        <w:lang w:val="ru-RU" w:eastAsia="en-US" w:bidi="ar-SA"/>
      </w:rPr>
    </w:lvl>
  </w:abstractNum>
  <w:abstractNum w:abstractNumId="11">
    <w:nsid w:val="49A45EBC"/>
    <w:multiLevelType w:val="hybridMultilevel"/>
    <w:tmpl w:val="1EC612AE"/>
    <w:lvl w:ilvl="0" w:tplc="F88A8D3C">
      <w:numFmt w:val="bullet"/>
      <w:lvlText w:val="-"/>
      <w:lvlJc w:val="left"/>
      <w:pPr>
        <w:ind w:left="165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B9059E0">
      <w:numFmt w:val="bullet"/>
      <w:lvlText w:val="•"/>
      <w:lvlJc w:val="left"/>
      <w:pPr>
        <w:ind w:left="624" w:hanging="140"/>
      </w:pPr>
      <w:rPr>
        <w:rFonts w:hint="default"/>
        <w:lang w:val="ru-RU" w:eastAsia="en-US" w:bidi="ar-SA"/>
      </w:rPr>
    </w:lvl>
    <w:lvl w:ilvl="2" w:tplc="6C789420">
      <w:numFmt w:val="bullet"/>
      <w:lvlText w:val="•"/>
      <w:lvlJc w:val="left"/>
      <w:pPr>
        <w:ind w:left="1089" w:hanging="140"/>
      </w:pPr>
      <w:rPr>
        <w:rFonts w:hint="default"/>
        <w:lang w:val="ru-RU" w:eastAsia="en-US" w:bidi="ar-SA"/>
      </w:rPr>
    </w:lvl>
    <w:lvl w:ilvl="3" w:tplc="28189856">
      <w:numFmt w:val="bullet"/>
      <w:lvlText w:val="•"/>
      <w:lvlJc w:val="left"/>
      <w:pPr>
        <w:ind w:left="1554" w:hanging="140"/>
      </w:pPr>
      <w:rPr>
        <w:rFonts w:hint="default"/>
        <w:lang w:val="ru-RU" w:eastAsia="en-US" w:bidi="ar-SA"/>
      </w:rPr>
    </w:lvl>
    <w:lvl w:ilvl="4" w:tplc="9500B876">
      <w:numFmt w:val="bullet"/>
      <w:lvlText w:val="•"/>
      <w:lvlJc w:val="left"/>
      <w:pPr>
        <w:ind w:left="2019" w:hanging="140"/>
      </w:pPr>
      <w:rPr>
        <w:rFonts w:hint="default"/>
        <w:lang w:val="ru-RU" w:eastAsia="en-US" w:bidi="ar-SA"/>
      </w:rPr>
    </w:lvl>
    <w:lvl w:ilvl="5" w:tplc="FA96CF28">
      <w:numFmt w:val="bullet"/>
      <w:lvlText w:val="•"/>
      <w:lvlJc w:val="left"/>
      <w:pPr>
        <w:ind w:left="2484" w:hanging="140"/>
      </w:pPr>
      <w:rPr>
        <w:rFonts w:hint="default"/>
        <w:lang w:val="ru-RU" w:eastAsia="en-US" w:bidi="ar-SA"/>
      </w:rPr>
    </w:lvl>
    <w:lvl w:ilvl="6" w:tplc="C4DE2C48">
      <w:numFmt w:val="bullet"/>
      <w:lvlText w:val="•"/>
      <w:lvlJc w:val="left"/>
      <w:pPr>
        <w:ind w:left="2949" w:hanging="140"/>
      </w:pPr>
      <w:rPr>
        <w:rFonts w:hint="default"/>
        <w:lang w:val="ru-RU" w:eastAsia="en-US" w:bidi="ar-SA"/>
      </w:rPr>
    </w:lvl>
    <w:lvl w:ilvl="7" w:tplc="36A0FEB6">
      <w:numFmt w:val="bullet"/>
      <w:lvlText w:val="•"/>
      <w:lvlJc w:val="left"/>
      <w:pPr>
        <w:ind w:left="3414" w:hanging="140"/>
      </w:pPr>
      <w:rPr>
        <w:rFonts w:hint="default"/>
        <w:lang w:val="ru-RU" w:eastAsia="en-US" w:bidi="ar-SA"/>
      </w:rPr>
    </w:lvl>
    <w:lvl w:ilvl="8" w:tplc="2AA21444">
      <w:numFmt w:val="bullet"/>
      <w:lvlText w:val="•"/>
      <w:lvlJc w:val="left"/>
      <w:pPr>
        <w:ind w:left="3879" w:hanging="140"/>
      </w:pPr>
      <w:rPr>
        <w:rFonts w:hint="default"/>
        <w:lang w:val="ru-RU" w:eastAsia="en-US" w:bidi="ar-SA"/>
      </w:rPr>
    </w:lvl>
  </w:abstractNum>
  <w:abstractNum w:abstractNumId="12">
    <w:nsid w:val="49E50B3C"/>
    <w:multiLevelType w:val="hybridMultilevel"/>
    <w:tmpl w:val="5AA601D8"/>
    <w:lvl w:ilvl="0" w:tplc="2ED4CB5E">
      <w:numFmt w:val="bullet"/>
      <w:lvlText w:val="●"/>
      <w:lvlJc w:val="left"/>
      <w:pPr>
        <w:ind w:left="179" w:hanging="105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A9C4274">
      <w:numFmt w:val="bullet"/>
      <w:lvlText w:val="•"/>
      <w:lvlJc w:val="left"/>
      <w:pPr>
        <w:ind w:left="1178" w:hanging="1054"/>
      </w:pPr>
      <w:rPr>
        <w:rFonts w:hint="default"/>
        <w:lang w:val="ru-RU" w:eastAsia="en-US" w:bidi="ar-SA"/>
      </w:rPr>
    </w:lvl>
    <w:lvl w:ilvl="2" w:tplc="DE1C758A">
      <w:numFmt w:val="bullet"/>
      <w:lvlText w:val="•"/>
      <w:lvlJc w:val="left"/>
      <w:pPr>
        <w:ind w:left="2177" w:hanging="1054"/>
      </w:pPr>
      <w:rPr>
        <w:rFonts w:hint="default"/>
        <w:lang w:val="ru-RU" w:eastAsia="en-US" w:bidi="ar-SA"/>
      </w:rPr>
    </w:lvl>
    <w:lvl w:ilvl="3" w:tplc="AA38BACA">
      <w:numFmt w:val="bullet"/>
      <w:lvlText w:val="•"/>
      <w:lvlJc w:val="left"/>
      <w:pPr>
        <w:ind w:left="3175" w:hanging="1054"/>
      </w:pPr>
      <w:rPr>
        <w:rFonts w:hint="default"/>
        <w:lang w:val="ru-RU" w:eastAsia="en-US" w:bidi="ar-SA"/>
      </w:rPr>
    </w:lvl>
    <w:lvl w:ilvl="4" w:tplc="7CDC8F66">
      <w:numFmt w:val="bullet"/>
      <w:lvlText w:val="•"/>
      <w:lvlJc w:val="left"/>
      <w:pPr>
        <w:ind w:left="4174" w:hanging="1054"/>
      </w:pPr>
      <w:rPr>
        <w:rFonts w:hint="default"/>
        <w:lang w:val="ru-RU" w:eastAsia="en-US" w:bidi="ar-SA"/>
      </w:rPr>
    </w:lvl>
    <w:lvl w:ilvl="5" w:tplc="CA9C37C6">
      <w:numFmt w:val="bullet"/>
      <w:lvlText w:val="•"/>
      <w:lvlJc w:val="left"/>
      <w:pPr>
        <w:ind w:left="5173" w:hanging="1054"/>
      </w:pPr>
      <w:rPr>
        <w:rFonts w:hint="default"/>
        <w:lang w:val="ru-RU" w:eastAsia="en-US" w:bidi="ar-SA"/>
      </w:rPr>
    </w:lvl>
    <w:lvl w:ilvl="6" w:tplc="0198A632">
      <w:numFmt w:val="bullet"/>
      <w:lvlText w:val="•"/>
      <w:lvlJc w:val="left"/>
      <w:pPr>
        <w:ind w:left="6171" w:hanging="1054"/>
      </w:pPr>
      <w:rPr>
        <w:rFonts w:hint="default"/>
        <w:lang w:val="ru-RU" w:eastAsia="en-US" w:bidi="ar-SA"/>
      </w:rPr>
    </w:lvl>
    <w:lvl w:ilvl="7" w:tplc="4ED22304">
      <w:numFmt w:val="bullet"/>
      <w:lvlText w:val="•"/>
      <w:lvlJc w:val="left"/>
      <w:pPr>
        <w:ind w:left="7170" w:hanging="1054"/>
      </w:pPr>
      <w:rPr>
        <w:rFonts w:hint="default"/>
        <w:lang w:val="ru-RU" w:eastAsia="en-US" w:bidi="ar-SA"/>
      </w:rPr>
    </w:lvl>
    <w:lvl w:ilvl="8" w:tplc="A85A03BE">
      <w:numFmt w:val="bullet"/>
      <w:lvlText w:val="•"/>
      <w:lvlJc w:val="left"/>
      <w:pPr>
        <w:ind w:left="8169" w:hanging="1054"/>
      </w:pPr>
      <w:rPr>
        <w:rFonts w:hint="default"/>
        <w:lang w:val="ru-RU" w:eastAsia="en-US" w:bidi="ar-SA"/>
      </w:rPr>
    </w:lvl>
  </w:abstractNum>
  <w:abstractNum w:abstractNumId="13">
    <w:nsid w:val="4DC07990"/>
    <w:multiLevelType w:val="hybridMultilevel"/>
    <w:tmpl w:val="9CF027F6"/>
    <w:lvl w:ilvl="0" w:tplc="7EE4919E">
      <w:numFmt w:val="bullet"/>
      <w:lvlText w:val="-"/>
      <w:lvlJc w:val="left"/>
      <w:pPr>
        <w:ind w:left="107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2BA4968">
      <w:numFmt w:val="bullet"/>
      <w:lvlText w:val="•"/>
      <w:lvlJc w:val="left"/>
      <w:pPr>
        <w:ind w:left="695" w:hanging="298"/>
      </w:pPr>
      <w:rPr>
        <w:rFonts w:hint="default"/>
        <w:lang w:val="ru-RU" w:eastAsia="en-US" w:bidi="ar-SA"/>
      </w:rPr>
    </w:lvl>
    <w:lvl w:ilvl="2" w:tplc="6ECE3102">
      <w:numFmt w:val="bullet"/>
      <w:lvlText w:val="•"/>
      <w:lvlJc w:val="left"/>
      <w:pPr>
        <w:ind w:left="1291" w:hanging="298"/>
      </w:pPr>
      <w:rPr>
        <w:rFonts w:hint="default"/>
        <w:lang w:val="ru-RU" w:eastAsia="en-US" w:bidi="ar-SA"/>
      </w:rPr>
    </w:lvl>
    <w:lvl w:ilvl="3" w:tplc="5EBCDEE0">
      <w:numFmt w:val="bullet"/>
      <w:lvlText w:val="•"/>
      <w:lvlJc w:val="left"/>
      <w:pPr>
        <w:ind w:left="1887" w:hanging="298"/>
      </w:pPr>
      <w:rPr>
        <w:rFonts w:hint="default"/>
        <w:lang w:val="ru-RU" w:eastAsia="en-US" w:bidi="ar-SA"/>
      </w:rPr>
    </w:lvl>
    <w:lvl w:ilvl="4" w:tplc="CAF21CB0">
      <w:numFmt w:val="bullet"/>
      <w:lvlText w:val="•"/>
      <w:lvlJc w:val="left"/>
      <w:pPr>
        <w:ind w:left="2482" w:hanging="298"/>
      </w:pPr>
      <w:rPr>
        <w:rFonts w:hint="default"/>
        <w:lang w:val="ru-RU" w:eastAsia="en-US" w:bidi="ar-SA"/>
      </w:rPr>
    </w:lvl>
    <w:lvl w:ilvl="5" w:tplc="0346E5D8">
      <w:numFmt w:val="bullet"/>
      <w:lvlText w:val="•"/>
      <w:lvlJc w:val="left"/>
      <w:pPr>
        <w:ind w:left="3078" w:hanging="298"/>
      </w:pPr>
      <w:rPr>
        <w:rFonts w:hint="default"/>
        <w:lang w:val="ru-RU" w:eastAsia="en-US" w:bidi="ar-SA"/>
      </w:rPr>
    </w:lvl>
    <w:lvl w:ilvl="6" w:tplc="3D7054CC">
      <w:numFmt w:val="bullet"/>
      <w:lvlText w:val="•"/>
      <w:lvlJc w:val="left"/>
      <w:pPr>
        <w:ind w:left="3674" w:hanging="298"/>
      </w:pPr>
      <w:rPr>
        <w:rFonts w:hint="default"/>
        <w:lang w:val="ru-RU" w:eastAsia="en-US" w:bidi="ar-SA"/>
      </w:rPr>
    </w:lvl>
    <w:lvl w:ilvl="7" w:tplc="9E9EC068">
      <w:numFmt w:val="bullet"/>
      <w:lvlText w:val="•"/>
      <w:lvlJc w:val="left"/>
      <w:pPr>
        <w:ind w:left="4269" w:hanging="298"/>
      </w:pPr>
      <w:rPr>
        <w:rFonts w:hint="default"/>
        <w:lang w:val="ru-RU" w:eastAsia="en-US" w:bidi="ar-SA"/>
      </w:rPr>
    </w:lvl>
    <w:lvl w:ilvl="8" w:tplc="D9B214E0">
      <w:numFmt w:val="bullet"/>
      <w:lvlText w:val="•"/>
      <w:lvlJc w:val="left"/>
      <w:pPr>
        <w:ind w:left="4865" w:hanging="298"/>
      </w:pPr>
      <w:rPr>
        <w:rFonts w:hint="default"/>
        <w:lang w:val="ru-RU" w:eastAsia="en-US" w:bidi="ar-SA"/>
      </w:rPr>
    </w:lvl>
  </w:abstractNum>
  <w:abstractNum w:abstractNumId="14">
    <w:nsid w:val="51600987"/>
    <w:multiLevelType w:val="hybridMultilevel"/>
    <w:tmpl w:val="72CEB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4C5658"/>
    <w:multiLevelType w:val="hybridMultilevel"/>
    <w:tmpl w:val="4978F302"/>
    <w:lvl w:ilvl="0" w:tplc="38A0BCE4">
      <w:numFmt w:val="bullet"/>
      <w:lvlText w:val="-"/>
      <w:lvlJc w:val="left"/>
      <w:pPr>
        <w:ind w:left="107" w:hanging="35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BDEA362">
      <w:numFmt w:val="bullet"/>
      <w:lvlText w:val="•"/>
      <w:lvlJc w:val="left"/>
      <w:pPr>
        <w:ind w:left="695" w:hanging="356"/>
      </w:pPr>
      <w:rPr>
        <w:rFonts w:hint="default"/>
        <w:lang w:val="ru-RU" w:eastAsia="en-US" w:bidi="ar-SA"/>
      </w:rPr>
    </w:lvl>
    <w:lvl w:ilvl="2" w:tplc="69E4C31A">
      <w:numFmt w:val="bullet"/>
      <w:lvlText w:val="•"/>
      <w:lvlJc w:val="left"/>
      <w:pPr>
        <w:ind w:left="1291" w:hanging="356"/>
      </w:pPr>
      <w:rPr>
        <w:rFonts w:hint="default"/>
        <w:lang w:val="ru-RU" w:eastAsia="en-US" w:bidi="ar-SA"/>
      </w:rPr>
    </w:lvl>
    <w:lvl w:ilvl="3" w:tplc="2E3CFB4A">
      <w:numFmt w:val="bullet"/>
      <w:lvlText w:val="•"/>
      <w:lvlJc w:val="left"/>
      <w:pPr>
        <w:ind w:left="1887" w:hanging="356"/>
      </w:pPr>
      <w:rPr>
        <w:rFonts w:hint="default"/>
        <w:lang w:val="ru-RU" w:eastAsia="en-US" w:bidi="ar-SA"/>
      </w:rPr>
    </w:lvl>
    <w:lvl w:ilvl="4" w:tplc="01A6B00A">
      <w:numFmt w:val="bullet"/>
      <w:lvlText w:val="•"/>
      <w:lvlJc w:val="left"/>
      <w:pPr>
        <w:ind w:left="2482" w:hanging="356"/>
      </w:pPr>
      <w:rPr>
        <w:rFonts w:hint="default"/>
        <w:lang w:val="ru-RU" w:eastAsia="en-US" w:bidi="ar-SA"/>
      </w:rPr>
    </w:lvl>
    <w:lvl w:ilvl="5" w:tplc="F7D081AE">
      <w:numFmt w:val="bullet"/>
      <w:lvlText w:val="•"/>
      <w:lvlJc w:val="left"/>
      <w:pPr>
        <w:ind w:left="3078" w:hanging="356"/>
      </w:pPr>
      <w:rPr>
        <w:rFonts w:hint="default"/>
        <w:lang w:val="ru-RU" w:eastAsia="en-US" w:bidi="ar-SA"/>
      </w:rPr>
    </w:lvl>
    <w:lvl w:ilvl="6" w:tplc="5C4664F6">
      <w:numFmt w:val="bullet"/>
      <w:lvlText w:val="•"/>
      <w:lvlJc w:val="left"/>
      <w:pPr>
        <w:ind w:left="3674" w:hanging="356"/>
      </w:pPr>
      <w:rPr>
        <w:rFonts w:hint="default"/>
        <w:lang w:val="ru-RU" w:eastAsia="en-US" w:bidi="ar-SA"/>
      </w:rPr>
    </w:lvl>
    <w:lvl w:ilvl="7" w:tplc="BBF4FC14">
      <w:numFmt w:val="bullet"/>
      <w:lvlText w:val="•"/>
      <w:lvlJc w:val="left"/>
      <w:pPr>
        <w:ind w:left="4269" w:hanging="356"/>
      </w:pPr>
      <w:rPr>
        <w:rFonts w:hint="default"/>
        <w:lang w:val="ru-RU" w:eastAsia="en-US" w:bidi="ar-SA"/>
      </w:rPr>
    </w:lvl>
    <w:lvl w:ilvl="8" w:tplc="2A405B80">
      <w:numFmt w:val="bullet"/>
      <w:lvlText w:val="•"/>
      <w:lvlJc w:val="left"/>
      <w:pPr>
        <w:ind w:left="4865" w:hanging="356"/>
      </w:pPr>
      <w:rPr>
        <w:rFonts w:hint="default"/>
        <w:lang w:val="ru-RU" w:eastAsia="en-US" w:bidi="ar-SA"/>
      </w:rPr>
    </w:lvl>
  </w:abstractNum>
  <w:abstractNum w:abstractNumId="16">
    <w:nsid w:val="596B2C06"/>
    <w:multiLevelType w:val="hybridMultilevel"/>
    <w:tmpl w:val="494697FA"/>
    <w:lvl w:ilvl="0" w:tplc="B7DC297E">
      <w:numFmt w:val="bullet"/>
      <w:lvlText w:val="-"/>
      <w:lvlJc w:val="left"/>
      <w:pPr>
        <w:ind w:left="107" w:hanging="17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9CB06C">
      <w:numFmt w:val="bullet"/>
      <w:lvlText w:val="•"/>
      <w:lvlJc w:val="left"/>
      <w:pPr>
        <w:ind w:left="695" w:hanging="173"/>
      </w:pPr>
      <w:rPr>
        <w:rFonts w:hint="default"/>
        <w:lang w:val="ru-RU" w:eastAsia="en-US" w:bidi="ar-SA"/>
      </w:rPr>
    </w:lvl>
    <w:lvl w:ilvl="2" w:tplc="C002A360">
      <w:numFmt w:val="bullet"/>
      <w:lvlText w:val="•"/>
      <w:lvlJc w:val="left"/>
      <w:pPr>
        <w:ind w:left="1291" w:hanging="173"/>
      </w:pPr>
      <w:rPr>
        <w:rFonts w:hint="default"/>
        <w:lang w:val="ru-RU" w:eastAsia="en-US" w:bidi="ar-SA"/>
      </w:rPr>
    </w:lvl>
    <w:lvl w:ilvl="3" w:tplc="18EC984C">
      <w:numFmt w:val="bullet"/>
      <w:lvlText w:val="•"/>
      <w:lvlJc w:val="left"/>
      <w:pPr>
        <w:ind w:left="1887" w:hanging="173"/>
      </w:pPr>
      <w:rPr>
        <w:rFonts w:hint="default"/>
        <w:lang w:val="ru-RU" w:eastAsia="en-US" w:bidi="ar-SA"/>
      </w:rPr>
    </w:lvl>
    <w:lvl w:ilvl="4" w:tplc="337C898C">
      <w:numFmt w:val="bullet"/>
      <w:lvlText w:val="•"/>
      <w:lvlJc w:val="left"/>
      <w:pPr>
        <w:ind w:left="2482" w:hanging="173"/>
      </w:pPr>
      <w:rPr>
        <w:rFonts w:hint="default"/>
        <w:lang w:val="ru-RU" w:eastAsia="en-US" w:bidi="ar-SA"/>
      </w:rPr>
    </w:lvl>
    <w:lvl w:ilvl="5" w:tplc="588EAE3C">
      <w:numFmt w:val="bullet"/>
      <w:lvlText w:val="•"/>
      <w:lvlJc w:val="left"/>
      <w:pPr>
        <w:ind w:left="3078" w:hanging="173"/>
      </w:pPr>
      <w:rPr>
        <w:rFonts w:hint="default"/>
        <w:lang w:val="ru-RU" w:eastAsia="en-US" w:bidi="ar-SA"/>
      </w:rPr>
    </w:lvl>
    <w:lvl w:ilvl="6" w:tplc="A5B8379A">
      <w:numFmt w:val="bullet"/>
      <w:lvlText w:val="•"/>
      <w:lvlJc w:val="left"/>
      <w:pPr>
        <w:ind w:left="3674" w:hanging="173"/>
      </w:pPr>
      <w:rPr>
        <w:rFonts w:hint="default"/>
        <w:lang w:val="ru-RU" w:eastAsia="en-US" w:bidi="ar-SA"/>
      </w:rPr>
    </w:lvl>
    <w:lvl w:ilvl="7" w:tplc="98AA1D6A">
      <w:numFmt w:val="bullet"/>
      <w:lvlText w:val="•"/>
      <w:lvlJc w:val="left"/>
      <w:pPr>
        <w:ind w:left="4269" w:hanging="173"/>
      </w:pPr>
      <w:rPr>
        <w:rFonts w:hint="default"/>
        <w:lang w:val="ru-RU" w:eastAsia="en-US" w:bidi="ar-SA"/>
      </w:rPr>
    </w:lvl>
    <w:lvl w:ilvl="8" w:tplc="F4785644">
      <w:numFmt w:val="bullet"/>
      <w:lvlText w:val="•"/>
      <w:lvlJc w:val="left"/>
      <w:pPr>
        <w:ind w:left="4865" w:hanging="173"/>
      </w:pPr>
      <w:rPr>
        <w:rFonts w:hint="default"/>
        <w:lang w:val="ru-RU" w:eastAsia="en-US" w:bidi="ar-SA"/>
      </w:rPr>
    </w:lvl>
  </w:abstractNum>
  <w:abstractNum w:abstractNumId="17">
    <w:nsid w:val="5B5F06FB"/>
    <w:multiLevelType w:val="hybridMultilevel"/>
    <w:tmpl w:val="F5FE9584"/>
    <w:lvl w:ilvl="0" w:tplc="53FA2B96">
      <w:numFmt w:val="bullet"/>
      <w:lvlText w:val="-"/>
      <w:lvlJc w:val="left"/>
      <w:pPr>
        <w:ind w:left="165" w:hanging="30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04BEF2">
      <w:numFmt w:val="bullet"/>
      <w:lvlText w:val="•"/>
      <w:lvlJc w:val="left"/>
      <w:pPr>
        <w:ind w:left="624" w:hanging="308"/>
      </w:pPr>
      <w:rPr>
        <w:rFonts w:hint="default"/>
        <w:lang w:val="ru-RU" w:eastAsia="en-US" w:bidi="ar-SA"/>
      </w:rPr>
    </w:lvl>
    <w:lvl w:ilvl="2" w:tplc="E716D9EA">
      <w:numFmt w:val="bullet"/>
      <w:lvlText w:val="•"/>
      <w:lvlJc w:val="left"/>
      <w:pPr>
        <w:ind w:left="1089" w:hanging="308"/>
      </w:pPr>
      <w:rPr>
        <w:rFonts w:hint="default"/>
        <w:lang w:val="ru-RU" w:eastAsia="en-US" w:bidi="ar-SA"/>
      </w:rPr>
    </w:lvl>
    <w:lvl w:ilvl="3" w:tplc="9782050E">
      <w:numFmt w:val="bullet"/>
      <w:lvlText w:val="•"/>
      <w:lvlJc w:val="left"/>
      <w:pPr>
        <w:ind w:left="1554" w:hanging="308"/>
      </w:pPr>
      <w:rPr>
        <w:rFonts w:hint="default"/>
        <w:lang w:val="ru-RU" w:eastAsia="en-US" w:bidi="ar-SA"/>
      </w:rPr>
    </w:lvl>
    <w:lvl w:ilvl="4" w:tplc="5DA8730C">
      <w:numFmt w:val="bullet"/>
      <w:lvlText w:val="•"/>
      <w:lvlJc w:val="left"/>
      <w:pPr>
        <w:ind w:left="2019" w:hanging="308"/>
      </w:pPr>
      <w:rPr>
        <w:rFonts w:hint="default"/>
        <w:lang w:val="ru-RU" w:eastAsia="en-US" w:bidi="ar-SA"/>
      </w:rPr>
    </w:lvl>
    <w:lvl w:ilvl="5" w:tplc="170EC4DC">
      <w:numFmt w:val="bullet"/>
      <w:lvlText w:val="•"/>
      <w:lvlJc w:val="left"/>
      <w:pPr>
        <w:ind w:left="2484" w:hanging="308"/>
      </w:pPr>
      <w:rPr>
        <w:rFonts w:hint="default"/>
        <w:lang w:val="ru-RU" w:eastAsia="en-US" w:bidi="ar-SA"/>
      </w:rPr>
    </w:lvl>
    <w:lvl w:ilvl="6" w:tplc="A9281394">
      <w:numFmt w:val="bullet"/>
      <w:lvlText w:val="•"/>
      <w:lvlJc w:val="left"/>
      <w:pPr>
        <w:ind w:left="2949" w:hanging="308"/>
      </w:pPr>
      <w:rPr>
        <w:rFonts w:hint="default"/>
        <w:lang w:val="ru-RU" w:eastAsia="en-US" w:bidi="ar-SA"/>
      </w:rPr>
    </w:lvl>
    <w:lvl w:ilvl="7" w:tplc="92622E78">
      <w:numFmt w:val="bullet"/>
      <w:lvlText w:val="•"/>
      <w:lvlJc w:val="left"/>
      <w:pPr>
        <w:ind w:left="3414" w:hanging="308"/>
      </w:pPr>
      <w:rPr>
        <w:rFonts w:hint="default"/>
        <w:lang w:val="ru-RU" w:eastAsia="en-US" w:bidi="ar-SA"/>
      </w:rPr>
    </w:lvl>
    <w:lvl w:ilvl="8" w:tplc="096E36EE">
      <w:numFmt w:val="bullet"/>
      <w:lvlText w:val="•"/>
      <w:lvlJc w:val="left"/>
      <w:pPr>
        <w:ind w:left="3879" w:hanging="308"/>
      </w:pPr>
      <w:rPr>
        <w:rFonts w:hint="default"/>
        <w:lang w:val="ru-RU" w:eastAsia="en-US" w:bidi="ar-SA"/>
      </w:rPr>
    </w:lvl>
  </w:abstractNum>
  <w:abstractNum w:abstractNumId="18">
    <w:nsid w:val="5D317997"/>
    <w:multiLevelType w:val="hybridMultilevel"/>
    <w:tmpl w:val="CC58D740"/>
    <w:lvl w:ilvl="0" w:tplc="2D5C8174">
      <w:numFmt w:val="bullet"/>
      <w:lvlText w:val="-"/>
      <w:lvlJc w:val="left"/>
      <w:pPr>
        <w:ind w:left="107" w:hanging="18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5816C2">
      <w:numFmt w:val="bullet"/>
      <w:lvlText w:val="•"/>
      <w:lvlJc w:val="left"/>
      <w:pPr>
        <w:ind w:left="695" w:hanging="180"/>
      </w:pPr>
      <w:rPr>
        <w:rFonts w:hint="default"/>
        <w:lang w:val="ru-RU" w:eastAsia="en-US" w:bidi="ar-SA"/>
      </w:rPr>
    </w:lvl>
    <w:lvl w:ilvl="2" w:tplc="8BC6BD54">
      <w:numFmt w:val="bullet"/>
      <w:lvlText w:val="•"/>
      <w:lvlJc w:val="left"/>
      <w:pPr>
        <w:ind w:left="1291" w:hanging="180"/>
      </w:pPr>
      <w:rPr>
        <w:rFonts w:hint="default"/>
        <w:lang w:val="ru-RU" w:eastAsia="en-US" w:bidi="ar-SA"/>
      </w:rPr>
    </w:lvl>
    <w:lvl w:ilvl="3" w:tplc="D71E43E6">
      <w:numFmt w:val="bullet"/>
      <w:lvlText w:val="•"/>
      <w:lvlJc w:val="left"/>
      <w:pPr>
        <w:ind w:left="1887" w:hanging="180"/>
      </w:pPr>
      <w:rPr>
        <w:rFonts w:hint="default"/>
        <w:lang w:val="ru-RU" w:eastAsia="en-US" w:bidi="ar-SA"/>
      </w:rPr>
    </w:lvl>
    <w:lvl w:ilvl="4" w:tplc="6168600A">
      <w:numFmt w:val="bullet"/>
      <w:lvlText w:val="•"/>
      <w:lvlJc w:val="left"/>
      <w:pPr>
        <w:ind w:left="2482" w:hanging="180"/>
      </w:pPr>
      <w:rPr>
        <w:rFonts w:hint="default"/>
        <w:lang w:val="ru-RU" w:eastAsia="en-US" w:bidi="ar-SA"/>
      </w:rPr>
    </w:lvl>
    <w:lvl w:ilvl="5" w:tplc="D9AEA4FC">
      <w:numFmt w:val="bullet"/>
      <w:lvlText w:val="•"/>
      <w:lvlJc w:val="left"/>
      <w:pPr>
        <w:ind w:left="3078" w:hanging="180"/>
      </w:pPr>
      <w:rPr>
        <w:rFonts w:hint="default"/>
        <w:lang w:val="ru-RU" w:eastAsia="en-US" w:bidi="ar-SA"/>
      </w:rPr>
    </w:lvl>
    <w:lvl w:ilvl="6" w:tplc="088C53C2">
      <w:numFmt w:val="bullet"/>
      <w:lvlText w:val="•"/>
      <w:lvlJc w:val="left"/>
      <w:pPr>
        <w:ind w:left="3674" w:hanging="180"/>
      </w:pPr>
      <w:rPr>
        <w:rFonts w:hint="default"/>
        <w:lang w:val="ru-RU" w:eastAsia="en-US" w:bidi="ar-SA"/>
      </w:rPr>
    </w:lvl>
    <w:lvl w:ilvl="7" w:tplc="C8666C20">
      <w:numFmt w:val="bullet"/>
      <w:lvlText w:val="•"/>
      <w:lvlJc w:val="left"/>
      <w:pPr>
        <w:ind w:left="4269" w:hanging="180"/>
      </w:pPr>
      <w:rPr>
        <w:rFonts w:hint="default"/>
        <w:lang w:val="ru-RU" w:eastAsia="en-US" w:bidi="ar-SA"/>
      </w:rPr>
    </w:lvl>
    <w:lvl w:ilvl="8" w:tplc="61D4654E">
      <w:numFmt w:val="bullet"/>
      <w:lvlText w:val="•"/>
      <w:lvlJc w:val="left"/>
      <w:pPr>
        <w:ind w:left="4865" w:hanging="180"/>
      </w:pPr>
      <w:rPr>
        <w:rFonts w:hint="default"/>
        <w:lang w:val="ru-RU" w:eastAsia="en-US" w:bidi="ar-SA"/>
      </w:rPr>
    </w:lvl>
  </w:abstractNum>
  <w:abstractNum w:abstractNumId="19">
    <w:nsid w:val="5E442346"/>
    <w:multiLevelType w:val="hybridMultilevel"/>
    <w:tmpl w:val="C4A80628"/>
    <w:lvl w:ilvl="0" w:tplc="843A0A2C">
      <w:numFmt w:val="bullet"/>
      <w:lvlText w:val="-"/>
      <w:lvlJc w:val="left"/>
      <w:pPr>
        <w:ind w:left="107" w:hanging="2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B963B1A">
      <w:numFmt w:val="bullet"/>
      <w:lvlText w:val="•"/>
      <w:lvlJc w:val="left"/>
      <w:pPr>
        <w:ind w:left="695" w:hanging="200"/>
      </w:pPr>
      <w:rPr>
        <w:rFonts w:hint="default"/>
        <w:lang w:val="ru-RU" w:eastAsia="en-US" w:bidi="ar-SA"/>
      </w:rPr>
    </w:lvl>
    <w:lvl w:ilvl="2" w:tplc="A86488AC">
      <w:numFmt w:val="bullet"/>
      <w:lvlText w:val="•"/>
      <w:lvlJc w:val="left"/>
      <w:pPr>
        <w:ind w:left="1291" w:hanging="200"/>
      </w:pPr>
      <w:rPr>
        <w:rFonts w:hint="default"/>
        <w:lang w:val="ru-RU" w:eastAsia="en-US" w:bidi="ar-SA"/>
      </w:rPr>
    </w:lvl>
    <w:lvl w:ilvl="3" w:tplc="986A921C">
      <w:numFmt w:val="bullet"/>
      <w:lvlText w:val="•"/>
      <w:lvlJc w:val="left"/>
      <w:pPr>
        <w:ind w:left="1887" w:hanging="200"/>
      </w:pPr>
      <w:rPr>
        <w:rFonts w:hint="default"/>
        <w:lang w:val="ru-RU" w:eastAsia="en-US" w:bidi="ar-SA"/>
      </w:rPr>
    </w:lvl>
    <w:lvl w:ilvl="4" w:tplc="ACAE3C8A">
      <w:numFmt w:val="bullet"/>
      <w:lvlText w:val="•"/>
      <w:lvlJc w:val="left"/>
      <w:pPr>
        <w:ind w:left="2482" w:hanging="200"/>
      </w:pPr>
      <w:rPr>
        <w:rFonts w:hint="default"/>
        <w:lang w:val="ru-RU" w:eastAsia="en-US" w:bidi="ar-SA"/>
      </w:rPr>
    </w:lvl>
    <w:lvl w:ilvl="5" w:tplc="FE14D734">
      <w:numFmt w:val="bullet"/>
      <w:lvlText w:val="•"/>
      <w:lvlJc w:val="left"/>
      <w:pPr>
        <w:ind w:left="3078" w:hanging="200"/>
      </w:pPr>
      <w:rPr>
        <w:rFonts w:hint="default"/>
        <w:lang w:val="ru-RU" w:eastAsia="en-US" w:bidi="ar-SA"/>
      </w:rPr>
    </w:lvl>
    <w:lvl w:ilvl="6" w:tplc="70BA1C84">
      <w:numFmt w:val="bullet"/>
      <w:lvlText w:val="•"/>
      <w:lvlJc w:val="left"/>
      <w:pPr>
        <w:ind w:left="3674" w:hanging="200"/>
      </w:pPr>
      <w:rPr>
        <w:rFonts w:hint="default"/>
        <w:lang w:val="ru-RU" w:eastAsia="en-US" w:bidi="ar-SA"/>
      </w:rPr>
    </w:lvl>
    <w:lvl w:ilvl="7" w:tplc="51826FC0">
      <w:numFmt w:val="bullet"/>
      <w:lvlText w:val="•"/>
      <w:lvlJc w:val="left"/>
      <w:pPr>
        <w:ind w:left="4269" w:hanging="200"/>
      </w:pPr>
      <w:rPr>
        <w:rFonts w:hint="default"/>
        <w:lang w:val="ru-RU" w:eastAsia="en-US" w:bidi="ar-SA"/>
      </w:rPr>
    </w:lvl>
    <w:lvl w:ilvl="8" w:tplc="7F2A13D0">
      <w:numFmt w:val="bullet"/>
      <w:lvlText w:val="•"/>
      <w:lvlJc w:val="left"/>
      <w:pPr>
        <w:ind w:left="4865" w:hanging="200"/>
      </w:pPr>
      <w:rPr>
        <w:rFonts w:hint="default"/>
        <w:lang w:val="ru-RU" w:eastAsia="en-US" w:bidi="ar-SA"/>
      </w:rPr>
    </w:lvl>
  </w:abstractNum>
  <w:abstractNum w:abstractNumId="20">
    <w:nsid w:val="5FA0496D"/>
    <w:multiLevelType w:val="hybridMultilevel"/>
    <w:tmpl w:val="3F16BBB4"/>
    <w:lvl w:ilvl="0" w:tplc="573E3E50">
      <w:numFmt w:val="bullet"/>
      <w:lvlText w:val="-"/>
      <w:lvlJc w:val="left"/>
      <w:pPr>
        <w:ind w:left="107" w:hanging="23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24ADA5E">
      <w:numFmt w:val="bullet"/>
      <w:lvlText w:val="•"/>
      <w:lvlJc w:val="left"/>
      <w:pPr>
        <w:ind w:left="695" w:hanging="231"/>
      </w:pPr>
      <w:rPr>
        <w:rFonts w:hint="default"/>
        <w:lang w:val="ru-RU" w:eastAsia="en-US" w:bidi="ar-SA"/>
      </w:rPr>
    </w:lvl>
    <w:lvl w:ilvl="2" w:tplc="D8163DC8">
      <w:numFmt w:val="bullet"/>
      <w:lvlText w:val="•"/>
      <w:lvlJc w:val="left"/>
      <w:pPr>
        <w:ind w:left="1291" w:hanging="231"/>
      </w:pPr>
      <w:rPr>
        <w:rFonts w:hint="default"/>
        <w:lang w:val="ru-RU" w:eastAsia="en-US" w:bidi="ar-SA"/>
      </w:rPr>
    </w:lvl>
    <w:lvl w:ilvl="3" w:tplc="7DC6A9BC">
      <w:numFmt w:val="bullet"/>
      <w:lvlText w:val="•"/>
      <w:lvlJc w:val="left"/>
      <w:pPr>
        <w:ind w:left="1887" w:hanging="231"/>
      </w:pPr>
      <w:rPr>
        <w:rFonts w:hint="default"/>
        <w:lang w:val="ru-RU" w:eastAsia="en-US" w:bidi="ar-SA"/>
      </w:rPr>
    </w:lvl>
    <w:lvl w:ilvl="4" w:tplc="03F2ACAC">
      <w:numFmt w:val="bullet"/>
      <w:lvlText w:val="•"/>
      <w:lvlJc w:val="left"/>
      <w:pPr>
        <w:ind w:left="2482" w:hanging="231"/>
      </w:pPr>
      <w:rPr>
        <w:rFonts w:hint="default"/>
        <w:lang w:val="ru-RU" w:eastAsia="en-US" w:bidi="ar-SA"/>
      </w:rPr>
    </w:lvl>
    <w:lvl w:ilvl="5" w:tplc="DA8A9D52">
      <w:numFmt w:val="bullet"/>
      <w:lvlText w:val="•"/>
      <w:lvlJc w:val="left"/>
      <w:pPr>
        <w:ind w:left="3078" w:hanging="231"/>
      </w:pPr>
      <w:rPr>
        <w:rFonts w:hint="default"/>
        <w:lang w:val="ru-RU" w:eastAsia="en-US" w:bidi="ar-SA"/>
      </w:rPr>
    </w:lvl>
    <w:lvl w:ilvl="6" w:tplc="B9929F38">
      <w:numFmt w:val="bullet"/>
      <w:lvlText w:val="•"/>
      <w:lvlJc w:val="left"/>
      <w:pPr>
        <w:ind w:left="3674" w:hanging="231"/>
      </w:pPr>
      <w:rPr>
        <w:rFonts w:hint="default"/>
        <w:lang w:val="ru-RU" w:eastAsia="en-US" w:bidi="ar-SA"/>
      </w:rPr>
    </w:lvl>
    <w:lvl w:ilvl="7" w:tplc="C27C9062">
      <w:numFmt w:val="bullet"/>
      <w:lvlText w:val="•"/>
      <w:lvlJc w:val="left"/>
      <w:pPr>
        <w:ind w:left="4269" w:hanging="231"/>
      </w:pPr>
      <w:rPr>
        <w:rFonts w:hint="default"/>
        <w:lang w:val="ru-RU" w:eastAsia="en-US" w:bidi="ar-SA"/>
      </w:rPr>
    </w:lvl>
    <w:lvl w:ilvl="8" w:tplc="657E0862">
      <w:numFmt w:val="bullet"/>
      <w:lvlText w:val="•"/>
      <w:lvlJc w:val="left"/>
      <w:pPr>
        <w:ind w:left="4865" w:hanging="231"/>
      </w:pPr>
      <w:rPr>
        <w:rFonts w:hint="default"/>
        <w:lang w:val="ru-RU" w:eastAsia="en-US" w:bidi="ar-SA"/>
      </w:rPr>
    </w:lvl>
  </w:abstractNum>
  <w:abstractNum w:abstractNumId="21">
    <w:nsid w:val="607E7ECA"/>
    <w:multiLevelType w:val="multilevel"/>
    <w:tmpl w:val="9F006CD0"/>
    <w:lvl w:ilvl="0">
      <w:start w:val="1"/>
      <w:numFmt w:val="decimal"/>
      <w:lvlText w:val="%1."/>
      <w:lvlJc w:val="left"/>
      <w:pPr>
        <w:ind w:left="14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200" w:hanging="360"/>
      </w:pPr>
    </w:lvl>
    <w:lvl w:ilvl="2">
      <w:start w:val="1"/>
      <w:numFmt w:val="lowerRoman"/>
      <w:lvlText w:val="%3."/>
      <w:lvlJc w:val="right"/>
      <w:pPr>
        <w:ind w:left="2920" w:hanging="180"/>
      </w:pPr>
    </w:lvl>
    <w:lvl w:ilvl="3">
      <w:start w:val="1"/>
      <w:numFmt w:val="decimal"/>
      <w:lvlText w:val="%4."/>
      <w:lvlJc w:val="left"/>
      <w:pPr>
        <w:ind w:left="3640" w:hanging="360"/>
      </w:pPr>
    </w:lvl>
    <w:lvl w:ilvl="4">
      <w:start w:val="1"/>
      <w:numFmt w:val="lowerLetter"/>
      <w:lvlText w:val="%5."/>
      <w:lvlJc w:val="left"/>
      <w:pPr>
        <w:ind w:left="4360" w:hanging="360"/>
      </w:pPr>
    </w:lvl>
    <w:lvl w:ilvl="5">
      <w:start w:val="1"/>
      <w:numFmt w:val="lowerRoman"/>
      <w:lvlText w:val="%6."/>
      <w:lvlJc w:val="right"/>
      <w:pPr>
        <w:ind w:left="5080" w:hanging="180"/>
      </w:pPr>
    </w:lvl>
    <w:lvl w:ilvl="6">
      <w:start w:val="1"/>
      <w:numFmt w:val="decimal"/>
      <w:lvlText w:val="%7."/>
      <w:lvlJc w:val="left"/>
      <w:pPr>
        <w:ind w:left="5800" w:hanging="360"/>
      </w:pPr>
    </w:lvl>
    <w:lvl w:ilvl="7">
      <w:start w:val="1"/>
      <w:numFmt w:val="lowerLetter"/>
      <w:lvlText w:val="%8."/>
      <w:lvlJc w:val="left"/>
      <w:pPr>
        <w:ind w:left="6520" w:hanging="360"/>
      </w:pPr>
    </w:lvl>
    <w:lvl w:ilvl="8">
      <w:start w:val="1"/>
      <w:numFmt w:val="lowerRoman"/>
      <w:lvlText w:val="%9."/>
      <w:lvlJc w:val="right"/>
      <w:pPr>
        <w:ind w:left="7240" w:hanging="180"/>
      </w:pPr>
    </w:lvl>
  </w:abstractNum>
  <w:abstractNum w:abstractNumId="22">
    <w:nsid w:val="66836F1D"/>
    <w:multiLevelType w:val="hybridMultilevel"/>
    <w:tmpl w:val="E0CC8736"/>
    <w:lvl w:ilvl="0" w:tplc="8C4830A8">
      <w:numFmt w:val="bullet"/>
      <w:lvlText w:val="-"/>
      <w:lvlJc w:val="left"/>
      <w:pPr>
        <w:ind w:left="165" w:hanging="15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1701BEA">
      <w:numFmt w:val="bullet"/>
      <w:lvlText w:val="•"/>
      <w:lvlJc w:val="left"/>
      <w:pPr>
        <w:ind w:left="624" w:hanging="154"/>
      </w:pPr>
      <w:rPr>
        <w:rFonts w:hint="default"/>
        <w:lang w:val="ru-RU" w:eastAsia="en-US" w:bidi="ar-SA"/>
      </w:rPr>
    </w:lvl>
    <w:lvl w:ilvl="2" w:tplc="2820BD3E">
      <w:numFmt w:val="bullet"/>
      <w:lvlText w:val="•"/>
      <w:lvlJc w:val="left"/>
      <w:pPr>
        <w:ind w:left="1089" w:hanging="154"/>
      </w:pPr>
      <w:rPr>
        <w:rFonts w:hint="default"/>
        <w:lang w:val="ru-RU" w:eastAsia="en-US" w:bidi="ar-SA"/>
      </w:rPr>
    </w:lvl>
    <w:lvl w:ilvl="3" w:tplc="67AA717A">
      <w:numFmt w:val="bullet"/>
      <w:lvlText w:val="•"/>
      <w:lvlJc w:val="left"/>
      <w:pPr>
        <w:ind w:left="1554" w:hanging="154"/>
      </w:pPr>
      <w:rPr>
        <w:rFonts w:hint="default"/>
        <w:lang w:val="ru-RU" w:eastAsia="en-US" w:bidi="ar-SA"/>
      </w:rPr>
    </w:lvl>
    <w:lvl w:ilvl="4" w:tplc="C7AEE2BA">
      <w:numFmt w:val="bullet"/>
      <w:lvlText w:val="•"/>
      <w:lvlJc w:val="left"/>
      <w:pPr>
        <w:ind w:left="2019" w:hanging="154"/>
      </w:pPr>
      <w:rPr>
        <w:rFonts w:hint="default"/>
        <w:lang w:val="ru-RU" w:eastAsia="en-US" w:bidi="ar-SA"/>
      </w:rPr>
    </w:lvl>
    <w:lvl w:ilvl="5" w:tplc="8F54211E">
      <w:numFmt w:val="bullet"/>
      <w:lvlText w:val="•"/>
      <w:lvlJc w:val="left"/>
      <w:pPr>
        <w:ind w:left="2484" w:hanging="154"/>
      </w:pPr>
      <w:rPr>
        <w:rFonts w:hint="default"/>
        <w:lang w:val="ru-RU" w:eastAsia="en-US" w:bidi="ar-SA"/>
      </w:rPr>
    </w:lvl>
    <w:lvl w:ilvl="6" w:tplc="0518CBB4">
      <w:numFmt w:val="bullet"/>
      <w:lvlText w:val="•"/>
      <w:lvlJc w:val="left"/>
      <w:pPr>
        <w:ind w:left="2949" w:hanging="154"/>
      </w:pPr>
      <w:rPr>
        <w:rFonts w:hint="default"/>
        <w:lang w:val="ru-RU" w:eastAsia="en-US" w:bidi="ar-SA"/>
      </w:rPr>
    </w:lvl>
    <w:lvl w:ilvl="7" w:tplc="2CFABF48">
      <w:numFmt w:val="bullet"/>
      <w:lvlText w:val="•"/>
      <w:lvlJc w:val="left"/>
      <w:pPr>
        <w:ind w:left="3414" w:hanging="154"/>
      </w:pPr>
      <w:rPr>
        <w:rFonts w:hint="default"/>
        <w:lang w:val="ru-RU" w:eastAsia="en-US" w:bidi="ar-SA"/>
      </w:rPr>
    </w:lvl>
    <w:lvl w:ilvl="8" w:tplc="C812D752">
      <w:numFmt w:val="bullet"/>
      <w:lvlText w:val="•"/>
      <w:lvlJc w:val="left"/>
      <w:pPr>
        <w:ind w:left="3879" w:hanging="154"/>
      </w:pPr>
      <w:rPr>
        <w:rFonts w:hint="default"/>
        <w:lang w:val="ru-RU" w:eastAsia="en-US" w:bidi="ar-SA"/>
      </w:rPr>
    </w:lvl>
  </w:abstractNum>
  <w:abstractNum w:abstractNumId="23">
    <w:nsid w:val="680B3B44"/>
    <w:multiLevelType w:val="hybridMultilevel"/>
    <w:tmpl w:val="B5E6B332"/>
    <w:lvl w:ilvl="0" w:tplc="3B324606">
      <w:numFmt w:val="bullet"/>
      <w:lvlText w:val="-"/>
      <w:lvlJc w:val="left"/>
      <w:pPr>
        <w:ind w:left="107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CBAB9E0">
      <w:numFmt w:val="bullet"/>
      <w:lvlText w:val="•"/>
      <w:lvlJc w:val="left"/>
      <w:pPr>
        <w:ind w:left="695" w:hanging="245"/>
      </w:pPr>
      <w:rPr>
        <w:rFonts w:hint="default"/>
        <w:lang w:val="ru-RU" w:eastAsia="en-US" w:bidi="ar-SA"/>
      </w:rPr>
    </w:lvl>
    <w:lvl w:ilvl="2" w:tplc="79482A6E">
      <w:numFmt w:val="bullet"/>
      <w:lvlText w:val="•"/>
      <w:lvlJc w:val="left"/>
      <w:pPr>
        <w:ind w:left="1291" w:hanging="245"/>
      </w:pPr>
      <w:rPr>
        <w:rFonts w:hint="default"/>
        <w:lang w:val="ru-RU" w:eastAsia="en-US" w:bidi="ar-SA"/>
      </w:rPr>
    </w:lvl>
    <w:lvl w:ilvl="3" w:tplc="4BA2ED56">
      <w:numFmt w:val="bullet"/>
      <w:lvlText w:val="•"/>
      <w:lvlJc w:val="left"/>
      <w:pPr>
        <w:ind w:left="1887" w:hanging="245"/>
      </w:pPr>
      <w:rPr>
        <w:rFonts w:hint="default"/>
        <w:lang w:val="ru-RU" w:eastAsia="en-US" w:bidi="ar-SA"/>
      </w:rPr>
    </w:lvl>
    <w:lvl w:ilvl="4" w:tplc="847608DA">
      <w:numFmt w:val="bullet"/>
      <w:lvlText w:val="•"/>
      <w:lvlJc w:val="left"/>
      <w:pPr>
        <w:ind w:left="2482" w:hanging="245"/>
      </w:pPr>
      <w:rPr>
        <w:rFonts w:hint="default"/>
        <w:lang w:val="ru-RU" w:eastAsia="en-US" w:bidi="ar-SA"/>
      </w:rPr>
    </w:lvl>
    <w:lvl w:ilvl="5" w:tplc="F7424496">
      <w:numFmt w:val="bullet"/>
      <w:lvlText w:val="•"/>
      <w:lvlJc w:val="left"/>
      <w:pPr>
        <w:ind w:left="3078" w:hanging="245"/>
      </w:pPr>
      <w:rPr>
        <w:rFonts w:hint="default"/>
        <w:lang w:val="ru-RU" w:eastAsia="en-US" w:bidi="ar-SA"/>
      </w:rPr>
    </w:lvl>
    <w:lvl w:ilvl="6" w:tplc="C0900A00">
      <w:numFmt w:val="bullet"/>
      <w:lvlText w:val="•"/>
      <w:lvlJc w:val="left"/>
      <w:pPr>
        <w:ind w:left="3674" w:hanging="245"/>
      </w:pPr>
      <w:rPr>
        <w:rFonts w:hint="default"/>
        <w:lang w:val="ru-RU" w:eastAsia="en-US" w:bidi="ar-SA"/>
      </w:rPr>
    </w:lvl>
    <w:lvl w:ilvl="7" w:tplc="DDEA0CF8">
      <w:numFmt w:val="bullet"/>
      <w:lvlText w:val="•"/>
      <w:lvlJc w:val="left"/>
      <w:pPr>
        <w:ind w:left="4269" w:hanging="245"/>
      </w:pPr>
      <w:rPr>
        <w:rFonts w:hint="default"/>
        <w:lang w:val="ru-RU" w:eastAsia="en-US" w:bidi="ar-SA"/>
      </w:rPr>
    </w:lvl>
    <w:lvl w:ilvl="8" w:tplc="C8BC8514">
      <w:numFmt w:val="bullet"/>
      <w:lvlText w:val="•"/>
      <w:lvlJc w:val="left"/>
      <w:pPr>
        <w:ind w:left="4865" w:hanging="245"/>
      </w:pPr>
      <w:rPr>
        <w:rFonts w:hint="default"/>
        <w:lang w:val="ru-RU" w:eastAsia="en-US" w:bidi="ar-SA"/>
      </w:rPr>
    </w:lvl>
  </w:abstractNum>
  <w:abstractNum w:abstractNumId="24">
    <w:nsid w:val="68A42169"/>
    <w:multiLevelType w:val="hybridMultilevel"/>
    <w:tmpl w:val="C3367406"/>
    <w:lvl w:ilvl="0" w:tplc="78D02A96">
      <w:numFmt w:val="bullet"/>
      <w:lvlText w:val="-"/>
      <w:lvlJc w:val="left"/>
      <w:pPr>
        <w:ind w:left="107" w:hanging="72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2B8B80E">
      <w:numFmt w:val="bullet"/>
      <w:lvlText w:val="•"/>
      <w:lvlJc w:val="left"/>
      <w:pPr>
        <w:ind w:left="695" w:hanging="728"/>
      </w:pPr>
      <w:rPr>
        <w:rFonts w:hint="default"/>
        <w:lang w:val="ru-RU" w:eastAsia="en-US" w:bidi="ar-SA"/>
      </w:rPr>
    </w:lvl>
    <w:lvl w:ilvl="2" w:tplc="AAA85BEC">
      <w:numFmt w:val="bullet"/>
      <w:lvlText w:val="•"/>
      <w:lvlJc w:val="left"/>
      <w:pPr>
        <w:ind w:left="1291" w:hanging="728"/>
      </w:pPr>
      <w:rPr>
        <w:rFonts w:hint="default"/>
        <w:lang w:val="ru-RU" w:eastAsia="en-US" w:bidi="ar-SA"/>
      </w:rPr>
    </w:lvl>
    <w:lvl w:ilvl="3" w:tplc="E6062C68">
      <w:numFmt w:val="bullet"/>
      <w:lvlText w:val="•"/>
      <w:lvlJc w:val="left"/>
      <w:pPr>
        <w:ind w:left="1887" w:hanging="728"/>
      </w:pPr>
      <w:rPr>
        <w:rFonts w:hint="default"/>
        <w:lang w:val="ru-RU" w:eastAsia="en-US" w:bidi="ar-SA"/>
      </w:rPr>
    </w:lvl>
    <w:lvl w:ilvl="4" w:tplc="017C6C60">
      <w:numFmt w:val="bullet"/>
      <w:lvlText w:val="•"/>
      <w:lvlJc w:val="left"/>
      <w:pPr>
        <w:ind w:left="2482" w:hanging="728"/>
      </w:pPr>
      <w:rPr>
        <w:rFonts w:hint="default"/>
        <w:lang w:val="ru-RU" w:eastAsia="en-US" w:bidi="ar-SA"/>
      </w:rPr>
    </w:lvl>
    <w:lvl w:ilvl="5" w:tplc="004A6B64">
      <w:numFmt w:val="bullet"/>
      <w:lvlText w:val="•"/>
      <w:lvlJc w:val="left"/>
      <w:pPr>
        <w:ind w:left="3078" w:hanging="728"/>
      </w:pPr>
      <w:rPr>
        <w:rFonts w:hint="default"/>
        <w:lang w:val="ru-RU" w:eastAsia="en-US" w:bidi="ar-SA"/>
      </w:rPr>
    </w:lvl>
    <w:lvl w:ilvl="6" w:tplc="62689CEC">
      <w:numFmt w:val="bullet"/>
      <w:lvlText w:val="•"/>
      <w:lvlJc w:val="left"/>
      <w:pPr>
        <w:ind w:left="3674" w:hanging="728"/>
      </w:pPr>
      <w:rPr>
        <w:rFonts w:hint="default"/>
        <w:lang w:val="ru-RU" w:eastAsia="en-US" w:bidi="ar-SA"/>
      </w:rPr>
    </w:lvl>
    <w:lvl w:ilvl="7" w:tplc="6EF8AF9A">
      <w:numFmt w:val="bullet"/>
      <w:lvlText w:val="•"/>
      <w:lvlJc w:val="left"/>
      <w:pPr>
        <w:ind w:left="4269" w:hanging="728"/>
      </w:pPr>
      <w:rPr>
        <w:rFonts w:hint="default"/>
        <w:lang w:val="ru-RU" w:eastAsia="en-US" w:bidi="ar-SA"/>
      </w:rPr>
    </w:lvl>
    <w:lvl w:ilvl="8" w:tplc="53B6D550">
      <w:numFmt w:val="bullet"/>
      <w:lvlText w:val="•"/>
      <w:lvlJc w:val="left"/>
      <w:pPr>
        <w:ind w:left="4865" w:hanging="728"/>
      </w:pPr>
      <w:rPr>
        <w:rFonts w:hint="default"/>
        <w:lang w:val="ru-RU" w:eastAsia="en-US" w:bidi="ar-SA"/>
      </w:rPr>
    </w:lvl>
  </w:abstractNum>
  <w:abstractNum w:abstractNumId="25">
    <w:nsid w:val="69537349"/>
    <w:multiLevelType w:val="hybridMultilevel"/>
    <w:tmpl w:val="F3DCF764"/>
    <w:lvl w:ilvl="0" w:tplc="3E1AF70A">
      <w:numFmt w:val="bullet"/>
      <w:lvlText w:val="-"/>
      <w:lvlJc w:val="left"/>
      <w:pPr>
        <w:ind w:left="165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8941372">
      <w:numFmt w:val="bullet"/>
      <w:lvlText w:val="•"/>
      <w:lvlJc w:val="left"/>
      <w:pPr>
        <w:ind w:left="624" w:hanging="262"/>
      </w:pPr>
      <w:rPr>
        <w:rFonts w:hint="default"/>
        <w:lang w:val="ru-RU" w:eastAsia="en-US" w:bidi="ar-SA"/>
      </w:rPr>
    </w:lvl>
    <w:lvl w:ilvl="2" w:tplc="3D460C7E">
      <w:numFmt w:val="bullet"/>
      <w:lvlText w:val="•"/>
      <w:lvlJc w:val="left"/>
      <w:pPr>
        <w:ind w:left="1089" w:hanging="262"/>
      </w:pPr>
      <w:rPr>
        <w:rFonts w:hint="default"/>
        <w:lang w:val="ru-RU" w:eastAsia="en-US" w:bidi="ar-SA"/>
      </w:rPr>
    </w:lvl>
    <w:lvl w:ilvl="3" w:tplc="B4301108">
      <w:numFmt w:val="bullet"/>
      <w:lvlText w:val="•"/>
      <w:lvlJc w:val="left"/>
      <w:pPr>
        <w:ind w:left="1554" w:hanging="262"/>
      </w:pPr>
      <w:rPr>
        <w:rFonts w:hint="default"/>
        <w:lang w:val="ru-RU" w:eastAsia="en-US" w:bidi="ar-SA"/>
      </w:rPr>
    </w:lvl>
    <w:lvl w:ilvl="4" w:tplc="B5286D36">
      <w:numFmt w:val="bullet"/>
      <w:lvlText w:val="•"/>
      <w:lvlJc w:val="left"/>
      <w:pPr>
        <w:ind w:left="2019" w:hanging="262"/>
      </w:pPr>
      <w:rPr>
        <w:rFonts w:hint="default"/>
        <w:lang w:val="ru-RU" w:eastAsia="en-US" w:bidi="ar-SA"/>
      </w:rPr>
    </w:lvl>
    <w:lvl w:ilvl="5" w:tplc="2A3000AC">
      <w:numFmt w:val="bullet"/>
      <w:lvlText w:val="•"/>
      <w:lvlJc w:val="left"/>
      <w:pPr>
        <w:ind w:left="2484" w:hanging="262"/>
      </w:pPr>
      <w:rPr>
        <w:rFonts w:hint="default"/>
        <w:lang w:val="ru-RU" w:eastAsia="en-US" w:bidi="ar-SA"/>
      </w:rPr>
    </w:lvl>
    <w:lvl w:ilvl="6" w:tplc="0C7C2F28">
      <w:numFmt w:val="bullet"/>
      <w:lvlText w:val="•"/>
      <w:lvlJc w:val="left"/>
      <w:pPr>
        <w:ind w:left="2949" w:hanging="262"/>
      </w:pPr>
      <w:rPr>
        <w:rFonts w:hint="default"/>
        <w:lang w:val="ru-RU" w:eastAsia="en-US" w:bidi="ar-SA"/>
      </w:rPr>
    </w:lvl>
    <w:lvl w:ilvl="7" w:tplc="96D04894">
      <w:numFmt w:val="bullet"/>
      <w:lvlText w:val="•"/>
      <w:lvlJc w:val="left"/>
      <w:pPr>
        <w:ind w:left="3414" w:hanging="262"/>
      </w:pPr>
      <w:rPr>
        <w:rFonts w:hint="default"/>
        <w:lang w:val="ru-RU" w:eastAsia="en-US" w:bidi="ar-SA"/>
      </w:rPr>
    </w:lvl>
    <w:lvl w:ilvl="8" w:tplc="B24EFD58">
      <w:numFmt w:val="bullet"/>
      <w:lvlText w:val="•"/>
      <w:lvlJc w:val="left"/>
      <w:pPr>
        <w:ind w:left="3879" w:hanging="262"/>
      </w:pPr>
      <w:rPr>
        <w:rFonts w:hint="default"/>
        <w:lang w:val="ru-RU" w:eastAsia="en-US" w:bidi="ar-SA"/>
      </w:rPr>
    </w:lvl>
  </w:abstractNum>
  <w:abstractNum w:abstractNumId="26">
    <w:nsid w:val="6E452EE3"/>
    <w:multiLevelType w:val="hybridMultilevel"/>
    <w:tmpl w:val="E284821C"/>
    <w:lvl w:ilvl="0" w:tplc="FEF6E102">
      <w:start w:val="1"/>
      <w:numFmt w:val="decimal"/>
      <w:lvlText w:val="%1."/>
      <w:lvlJc w:val="left"/>
      <w:pPr>
        <w:ind w:left="121" w:hanging="449"/>
        <w:jc w:val="right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CE286A0E">
      <w:numFmt w:val="bullet"/>
      <w:lvlText w:val="•"/>
      <w:lvlJc w:val="left"/>
      <w:pPr>
        <w:ind w:left="1124" w:hanging="449"/>
      </w:pPr>
      <w:rPr>
        <w:rFonts w:hint="default"/>
        <w:lang w:val="ru-RU" w:eastAsia="en-US" w:bidi="ar-SA"/>
      </w:rPr>
    </w:lvl>
    <w:lvl w:ilvl="2" w:tplc="33AEFD9A">
      <w:numFmt w:val="bullet"/>
      <w:lvlText w:val="•"/>
      <w:lvlJc w:val="left"/>
      <w:pPr>
        <w:ind w:left="2129" w:hanging="449"/>
      </w:pPr>
      <w:rPr>
        <w:rFonts w:hint="default"/>
        <w:lang w:val="ru-RU" w:eastAsia="en-US" w:bidi="ar-SA"/>
      </w:rPr>
    </w:lvl>
    <w:lvl w:ilvl="3" w:tplc="87207654">
      <w:numFmt w:val="bullet"/>
      <w:lvlText w:val="•"/>
      <w:lvlJc w:val="left"/>
      <w:pPr>
        <w:ind w:left="3133" w:hanging="449"/>
      </w:pPr>
      <w:rPr>
        <w:rFonts w:hint="default"/>
        <w:lang w:val="ru-RU" w:eastAsia="en-US" w:bidi="ar-SA"/>
      </w:rPr>
    </w:lvl>
    <w:lvl w:ilvl="4" w:tplc="F38AAD2A">
      <w:numFmt w:val="bullet"/>
      <w:lvlText w:val="•"/>
      <w:lvlJc w:val="left"/>
      <w:pPr>
        <w:ind w:left="4138" w:hanging="449"/>
      </w:pPr>
      <w:rPr>
        <w:rFonts w:hint="default"/>
        <w:lang w:val="ru-RU" w:eastAsia="en-US" w:bidi="ar-SA"/>
      </w:rPr>
    </w:lvl>
    <w:lvl w:ilvl="5" w:tplc="9D762D4C">
      <w:numFmt w:val="bullet"/>
      <w:lvlText w:val="•"/>
      <w:lvlJc w:val="left"/>
      <w:pPr>
        <w:ind w:left="5143" w:hanging="449"/>
      </w:pPr>
      <w:rPr>
        <w:rFonts w:hint="default"/>
        <w:lang w:val="ru-RU" w:eastAsia="en-US" w:bidi="ar-SA"/>
      </w:rPr>
    </w:lvl>
    <w:lvl w:ilvl="6" w:tplc="3506AFFA">
      <w:numFmt w:val="bullet"/>
      <w:lvlText w:val="•"/>
      <w:lvlJc w:val="left"/>
      <w:pPr>
        <w:ind w:left="6147" w:hanging="449"/>
      </w:pPr>
      <w:rPr>
        <w:rFonts w:hint="default"/>
        <w:lang w:val="ru-RU" w:eastAsia="en-US" w:bidi="ar-SA"/>
      </w:rPr>
    </w:lvl>
    <w:lvl w:ilvl="7" w:tplc="B352D22E">
      <w:numFmt w:val="bullet"/>
      <w:lvlText w:val="•"/>
      <w:lvlJc w:val="left"/>
      <w:pPr>
        <w:ind w:left="7152" w:hanging="449"/>
      </w:pPr>
      <w:rPr>
        <w:rFonts w:hint="default"/>
        <w:lang w:val="ru-RU" w:eastAsia="en-US" w:bidi="ar-SA"/>
      </w:rPr>
    </w:lvl>
    <w:lvl w:ilvl="8" w:tplc="B0F05F26">
      <w:numFmt w:val="bullet"/>
      <w:lvlText w:val="•"/>
      <w:lvlJc w:val="left"/>
      <w:pPr>
        <w:ind w:left="8157" w:hanging="449"/>
      </w:pPr>
      <w:rPr>
        <w:rFonts w:hint="default"/>
        <w:lang w:val="ru-RU" w:eastAsia="en-US" w:bidi="ar-SA"/>
      </w:rPr>
    </w:lvl>
  </w:abstractNum>
  <w:abstractNum w:abstractNumId="27">
    <w:nsid w:val="6F364370"/>
    <w:multiLevelType w:val="hybridMultilevel"/>
    <w:tmpl w:val="A54A8100"/>
    <w:lvl w:ilvl="0" w:tplc="60E23944">
      <w:numFmt w:val="bullet"/>
      <w:lvlText w:val="-"/>
      <w:lvlJc w:val="left"/>
      <w:pPr>
        <w:ind w:left="107" w:hanging="22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92A146A">
      <w:numFmt w:val="bullet"/>
      <w:lvlText w:val="•"/>
      <w:lvlJc w:val="left"/>
      <w:pPr>
        <w:ind w:left="570" w:hanging="226"/>
      </w:pPr>
      <w:rPr>
        <w:rFonts w:hint="default"/>
        <w:lang w:val="ru-RU" w:eastAsia="en-US" w:bidi="ar-SA"/>
      </w:rPr>
    </w:lvl>
    <w:lvl w:ilvl="2" w:tplc="961E753A">
      <w:numFmt w:val="bullet"/>
      <w:lvlText w:val="•"/>
      <w:lvlJc w:val="left"/>
      <w:pPr>
        <w:ind w:left="1041" w:hanging="226"/>
      </w:pPr>
      <w:rPr>
        <w:rFonts w:hint="default"/>
        <w:lang w:val="ru-RU" w:eastAsia="en-US" w:bidi="ar-SA"/>
      </w:rPr>
    </w:lvl>
    <w:lvl w:ilvl="3" w:tplc="CD8CF274">
      <w:numFmt w:val="bullet"/>
      <w:lvlText w:val="•"/>
      <w:lvlJc w:val="left"/>
      <w:pPr>
        <w:ind w:left="1512" w:hanging="226"/>
      </w:pPr>
      <w:rPr>
        <w:rFonts w:hint="default"/>
        <w:lang w:val="ru-RU" w:eastAsia="en-US" w:bidi="ar-SA"/>
      </w:rPr>
    </w:lvl>
    <w:lvl w:ilvl="4" w:tplc="F2C4DB0C">
      <w:numFmt w:val="bullet"/>
      <w:lvlText w:val="•"/>
      <w:lvlJc w:val="left"/>
      <w:pPr>
        <w:ind w:left="1983" w:hanging="226"/>
      </w:pPr>
      <w:rPr>
        <w:rFonts w:hint="default"/>
        <w:lang w:val="ru-RU" w:eastAsia="en-US" w:bidi="ar-SA"/>
      </w:rPr>
    </w:lvl>
    <w:lvl w:ilvl="5" w:tplc="1AB027BC">
      <w:numFmt w:val="bullet"/>
      <w:lvlText w:val="•"/>
      <w:lvlJc w:val="left"/>
      <w:pPr>
        <w:ind w:left="2454" w:hanging="226"/>
      </w:pPr>
      <w:rPr>
        <w:rFonts w:hint="default"/>
        <w:lang w:val="ru-RU" w:eastAsia="en-US" w:bidi="ar-SA"/>
      </w:rPr>
    </w:lvl>
    <w:lvl w:ilvl="6" w:tplc="B7002914">
      <w:numFmt w:val="bullet"/>
      <w:lvlText w:val="•"/>
      <w:lvlJc w:val="left"/>
      <w:pPr>
        <w:ind w:left="2925" w:hanging="226"/>
      </w:pPr>
      <w:rPr>
        <w:rFonts w:hint="default"/>
        <w:lang w:val="ru-RU" w:eastAsia="en-US" w:bidi="ar-SA"/>
      </w:rPr>
    </w:lvl>
    <w:lvl w:ilvl="7" w:tplc="5CA23698">
      <w:numFmt w:val="bullet"/>
      <w:lvlText w:val="•"/>
      <w:lvlJc w:val="left"/>
      <w:pPr>
        <w:ind w:left="3396" w:hanging="226"/>
      </w:pPr>
      <w:rPr>
        <w:rFonts w:hint="default"/>
        <w:lang w:val="ru-RU" w:eastAsia="en-US" w:bidi="ar-SA"/>
      </w:rPr>
    </w:lvl>
    <w:lvl w:ilvl="8" w:tplc="C944D644">
      <w:numFmt w:val="bullet"/>
      <w:lvlText w:val="•"/>
      <w:lvlJc w:val="left"/>
      <w:pPr>
        <w:ind w:left="3867" w:hanging="226"/>
      </w:pPr>
      <w:rPr>
        <w:rFonts w:hint="default"/>
        <w:lang w:val="ru-RU" w:eastAsia="en-US" w:bidi="ar-SA"/>
      </w:rPr>
    </w:lvl>
  </w:abstractNum>
  <w:abstractNum w:abstractNumId="28">
    <w:nsid w:val="7E833A48"/>
    <w:multiLevelType w:val="hybridMultilevel"/>
    <w:tmpl w:val="454E10D8"/>
    <w:lvl w:ilvl="0" w:tplc="9FBECFB6">
      <w:numFmt w:val="bullet"/>
      <w:lvlText w:val="-"/>
      <w:lvlJc w:val="left"/>
      <w:pPr>
        <w:ind w:left="165" w:hanging="1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E0CCEE2">
      <w:numFmt w:val="bullet"/>
      <w:lvlText w:val="•"/>
      <w:lvlJc w:val="left"/>
      <w:pPr>
        <w:ind w:left="624" w:hanging="147"/>
      </w:pPr>
      <w:rPr>
        <w:rFonts w:hint="default"/>
        <w:lang w:val="ru-RU" w:eastAsia="en-US" w:bidi="ar-SA"/>
      </w:rPr>
    </w:lvl>
    <w:lvl w:ilvl="2" w:tplc="34306768">
      <w:numFmt w:val="bullet"/>
      <w:lvlText w:val="•"/>
      <w:lvlJc w:val="left"/>
      <w:pPr>
        <w:ind w:left="1089" w:hanging="147"/>
      </w:pPr>
      <w:rPr>
        <w:rFonts w:hint="default"/>
        <w:lang w:val="ru-RU" w:eastAsia="en-US" w:bidi="ar-SA"/>
      </w:rPr>
    </w:lvl>
    <w:lvl w:ilvl="3" w:tplc="9B660F78">
      <w:numFmt w:val="bullet"/>
      <w:lvlText w:val="•"/>
      <w:lvlJc w:val="left"/>
      <w:pPr>
        <w:ind w:left="1554" w:hanging="147"/>
      </w:pPr>
      <w:rPr>
        <w:rFonts w:hint="default"/>
        <w:lang w:val="ru-RU" w:eastAsia="en-US" w:bidi="ar-SA"/>
      </w:rPr>
    </w:lvl>
    <w:lvl w:ilvl="4" w:tplc="DD4C2746">
      <w:numFmt w:val="bullet"/>
      <w:lvlText w:val="•"/>
      <w:lvlJc w:val="left"/>
      <w:pPr>
        <w:ind w:left="2019" w:hanging="147"/>
      </w:pPr>
      <w:rPr>
        <w:rFonts w:hint="default"/>
        <w:lang w:val="ru-RU" w:eastAsia="en-US" w:bidi="ar-SA"/>
      </w:rPr>
    </w:lvl>
    <w:lvl w:ilvl="5" w:tplc="F0825454">
      <w:numFmt w:val="bullet"/>
      <w:lvlText w:val="•"/>
      <w:lvlJc w:val="left"/>
      <w:pPr>
        <w:ind w:left="2484" w:hanging="147"/>
      </w:pPr>
      <w:rPr>
        <w:rFonts w:hint="default"/>
        <w:lang w:val="ru-RU" w:eastAsia="en-US" w:bidi="ar-SA"/>
      </w:rPr>
    </w:lvl>
    <w:lvl w:ilvl="6" w:tplc="9E24683C">
      <w:numFmt w:val="bullet"/>
      <w:lvlText w:val="•"/>
      <w:lvlJc w:val="left"/>
      <w:pPr>
        <w:ind w:left="2949" w:hanging="147"/>
      </w:pPr>
      <w:rPr>
        <w:rFonts w:hint="default"/>
        <w:lang w:val="ru-RU" w:eastAsia="en-US" w:bidi="ar-SA"/>
      </w:rPr>
    </w:lvl>
    <w:lvl w:ilvl="7" w:tplc="5B424E8C">
      <w:numFmt w:val="bullet"/>
      <w:lvlText w:val="•"/>
      <w:lvlJc w:val="left"/>
      <w:pPr>
        <w:ind w:left="3414" w:hanging="147"/>
      </w:pPr>
      <w:rPr>
        <w:rFonts w:hint="default"/>
        <w:lang w:val="ru-RU" w:eastAsia="en-US" w:bidi="ar-SA"/>
      </w:rPr>
    </w:lvl>
    <w:lvl w:ilvl="8" w:tplc="D54A15B8">
      <w:numFmt w:val="bullet"/>
      <w:lvlText w:val="•"/>
      <w:lvlJc w:val="left"/>
      <w:pPr>
        <w:ind w:left="3879" w:hanging="147"/>
      </w:pPr>
      <w:rPr>
        <w:rFonts w:hint="default"/>
        <w:lang w:val="ru-RU" w:eastAsia="en-US" w:bidi="ar-SA"/>
      </w:rPr>
    </w:lvl>
  </w:abstractNum>
  <w:num w:numId="1">
    <w:abstractNumId w:val="26"/>
  </w:num>
  <w:num w:numId="2">
    <w:abstractNumId w:val="12"/>
  </w:num>
  <w:num w:numId="3">
    <w:abstractNumId w:val="1"/>
  </w:num>
  <w:num w:numId="4">
    <w:abstractNumId w:val="19"/>
  </w:num>
  <w:num w:numId="5">
    <w:abstractNumId w:val="7"/>
  </w:num>
  <w:num w:numId="6">
    <w:abstractNumId w:val="22"/>
  </w:num>
  <w:num w:numId="7">
    <w:abstractNumId w:val="28"/>
  </w:num>
  <w:num w:numId="8">
    <w:abstractNumId w:val="16"/>
  </w:num>
  <w:num w:numId="9">
    <w:abstractNumId w:val="23"/>
  </w:num>
  <w:num w:numId="10">
    <w:abstractNumId w:val="17"/>
  </w:num>
  <w:num w:numId="11">
    <w:abstractNumId w:val="24"/>
  </w:num>
  <w:num w:numId="12">
    <w:abstractNumId w:val="27"/>
  </w:num>
  <w:num w:numId="13">
    <w:abstractNumId w:val="9"/>
  </w:num>
  <w:num w:numId="14">
    <w:abstractNumId w:val="13"/>
  </w:num>
  <w:num w:numId="15">
    <w:abstractNumId w:val="3"/>
  </w:num>
  <w:num w:numId="16">
    <w:abstractNumId w:val="6"/>
  </w:num>
  <w:num w:numId="17">
    <w:abstractNumId w:val="8"/>
  </w:num>
  <w:num w:numId="18">
    <w:abstractNumId w:val="10"/>
  </w:num>
  <w:num w:numId="19">
    <w:abstractNumId w:val="5"/>
  </w:num>
  <w:num w:numId="20">
    <w:abstractNumId w:val="18"/>
  </w:num>
  <w:num w:numId="21">
    <w:abstractNumId w:val="25"/>
  </w:num>
  <w:num w:numId="22">
    <w:abstractNumId w:val="15"/>
  </w:num>
  <w:num w:numId="23">
    <w:abstractNumId w:val="11"/>
  </w:num>
  <w:num w:numId="24">
    <w:abstractNumId w:val="20"/>
  </w:num>
  <w:num w:numId="25">
    <w:abstractNumId w:val="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0"/>
  </w:num>
  <w:num w:numId="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22F0"/>
    <w:rsid w:val="004B4AEE"/>
    <w:rsid w:val="004F7EE4"/>
    <w:rsid w:val="005A22F0"/>
    <w:rsid w:val="00B366FD"/>
    <w:rsid w:val="00B9427D"/>
    <w:rsid w:val="00C5075C"/>
    <w:rsid w:val="00E46100"/>
    <w:rsid w:val="00E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A22F0"/>
    <w:pPr>
      <w:widowControl w:val="0"/>
      <w:autoSpaceDE w:val="0"/>
      <w:autoSpaceDN w:val="0"/>
      <w:jc w:val="center"/>
    </w:pPr>
    <w:rPr>
      <w:rFonts w:cstheme="minorBidi"/>
      <w:b/>
      <w:sz w:val="24"/>
      <w:lang w:val="en-US"/>
    </w:rPr>
  </w:style>
  <w:style w:type="paragraph" w:styleId="1">
    <w:name w:val="heading 1"/>
    <w:basedOn w:val="a"/>
    <w:link w:val="10"/>
    <w:uiPriority w:val="1"/>
    <w:qFormat/>
    <w:rsid w:val="005A22F0"/>
    <w:pPr>
      <w:ind w:left="201"/>
      <w:outlineLvl w:val="0"/>
    </w:pPr>
    <w:rPr>
      <w:rFonts w:ascii="Arial" w:eastAsia="Arial" w:hAnsi="Arial" w:cs="Arial"/>
      <w:b w:val="0"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A22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A22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A22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22F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A22F0"/>
    <w:rPr>
      <w:rFonts w:ascii="Arial" w:eastAsia="Arial" w:hAnsi="Arial" w:cs="Arial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22F0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22F0"/>
    <w:rPr>
      <w:rFonts w:asciiTheme="majorHAnsi" w:eastAsiaTheme="majorEastAsia" w:hAnsiTheme="majorHAnsi" w:cstheme="majorBidi"/>
      <w:bCs/>
      <w:color w:val="4F81BD" w:themeColor="accent1"/>
      <w:sz w:val="24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A22F0"/>
    <w:rPr>
      <w:rFonts w:asciiTheme="majorHAnsi" w:eastAsiaTheme="majorEastAsia" w:hAnsiTheme="majorHAnsi" w:cstheme="majorBidi"/>
      <w:bCs/>
      <w:i/>
      <w:iCs/>
      <w:color w:val="4F81BD" w:themeColor="accent1"/>
      <w:sz w:val="24"/>
      <w:lang w:val="en-US"/>
    </w:rPr>
  </w:style>
  <w:style w:type="character" w:customStyle="1" w:styleId="50">
    <w:name w:val="Заголовок 5 Знак"/>
    <w:basedOn w:val="a0"/>
    <w:link w:val="5"/>
    <w:uiPriority w:val="9"/>
    <w:rsid w:val="005A22F0"/>
    <w:rPr>
      <w:rFonts w:asciiTheme="majorHAnsi" w:eastAsiaTheme="majorEastAsia" w:hAnsiTheme="majorHAnsi" w:cstheme="majorBidi"/>
      <w:b/>
      <w:color w:val="243F60" w:themeColor="accent1" w:themeShade="7F"/>
      <w:sz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5A22F0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A22F0"/>
    <w:rPr>
      <w:rFonts w:ascii="Trebuchet MS" w:eastAsia="Trebuchet MS" w:hAnsi="Trebuchet MS" w:cs="Trebuchet MS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A22F0"/>
    <w:rPr>
      <w:rFonts w:ascii="Trebuchet MS" w:eastAsia="Trebuchet MS" w:hAnsi="Trebuchet MS" w:cs="Trebuchet MS"/>
      <w:b/>
      <w:sz w:val="28"/>
      <w:szCs w:val="28"/>
    </w:rPr>
  </w:style>
  <w:style w:type="paragraph" w:styleId="a5">
    <w:name w:val="List Paragraph"/>
    <w:basedOn w:val="a"/>
    <w:uiPriority w:val="1"/>
    <w:qFormat/>
    <w:rsid w:val="005A22F0"/>
    <w:pPr>
      <w:ind w:left="179" w:hanging="1054"/>
    </w:pPr>
    <w:rPr>
      <w:rFonts w:ascii="Trebuchet MS" w:eastAsia="Trebuchet MS" w:hAnsi="Trebuchet MS" w:cs="Trebuchet MS"/>
      <w:lang w:val="ru-RU"/>
    </w:rPr>
  </w:style>
  <w:style w:type="paragraph" w:customStyle="1" w:styleId="TableParagraph">
    <w:name w:val="Table Paragraph"/>
    <w:basedOn w:val="a"/>
    <w:uiPriority w:val="1"/>
    <w:qFormat/>
    <w:rsid w:val="005A22F0"/>
    <w:rPr>
      <w:rFonts w:ascii="Trebuchet MS" w:eastAsia="Trebuchet MS" w:hAnsi="Trebuchet MS" w:cs="Trebuchet MS"/>
      <w:lang w:val="ru-RU"/>
    </w:rPr>
  </w:style>
  <w:style w:type="character" w:styleId="a6">
    <w:name w:val="Hyperlink"/>
    <w:basedOn w:val="a0"/>
    <w:uiPriority w:val="99"/>
    <w:unhideWhenUsed/>
    <w:rsid w:val="005A22F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A22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22F0"/>
    <w:rPr>
      <w:rFonts w:cstheme="minorBidi"/>
      <w:b/>
      <w:sz w:val="24"/>
      <w:lang w:val="en-US"/>
    </w:rPr>
  </w:style>
  <w:style w:type="paragraph" w:styleId="a9">
    <w:name w:val="footer"/>
    <w:basedOn w:val="a"/>
    <w:link w:val="aa"/>
    <w:uiPriority w:val="99"/>
    <w:unhideWhenUsed/>
    <w:rsid w:val="005A22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22F0"/>
    <w:rPr>
      <w:rFonts w:cstheme="minorBidi"/>
      <w:b/>
      <w:sz w:val="24"/>
      <w:lang w:val="en-US"/>
    </w:rPr>
  </w:style>
  <w:style w:type="paragraph" w:customStyle="1" w:styleId="ConsPlusNormal">
    <w:name w:val="ConsPlusNormal"/>
    <w:rsid w:val="005A22F0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5A22F0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A22F0"/>
    <w:pPr>
      <w:spacing w:before="360"/>
      <w:jc w:val="left"/>
    </w:pPr>
    <w:rPr>
      <w:rFonts w:asciiTheme="majorHAnsi" w:hAnsiTheme="majorHAnsi"/>
      <w:bCs/>
      <w:cap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A22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22F0"/>
    <w:rPr>
      <w:rFonts w:ascii="Tahoma" w:hAnsi="Tahoma" w:cs="Tahoma"/>
      <w:b/>
      <w:sz w:val="16"/>
      <w:szCs w:val="16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5A22F0"/>
    <w:pPr>
      <w:spacing w:before="240"/>
      <w:jc w:val="left"/>
    </w:pPr>
    <w:rPr>
      <w:rFonts w:asciiTheme="minorHAnsi" w:hAnsiTheme="minorHAnsi" w:cstheme="minorHAnsi"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5A22F0"/>
    <w:pPr>
      <w:ind w:left="2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5A22F0"/>
    <w:pPr>
      <w:ind w:left="48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5A22F0"/>
    <w:pPr>
      <w:ind w:left="72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A22F0"/>
    <w:pPr>
      <w:ind w:left="96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A22F0"/>
    <w:pPr>
      <w:ind w:left="120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A22F0"/>
    <w:pPr>
      <w:ind w:left="14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A22F0"/>
    <w:pPr>
      <w:ind w:left="1680"/>
      <w:jc w:val="left"/>
    </w:pPr>
    <w:rPr>
      <w:rFonts w:asciiTheme="minorHAnsi" w:hAnsiTheme="minorHAnsi" w:cstheme="minorHAnsi"/>
      <w:b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A22F0"/>
    <w:pPr>
      <w:widowControl w:val="0"/>
      <w:autoSpaceDE w:val="0"/>
      <w:autoSpaceDN w:val="0"/>
      <w:jc w:val="center"/>
    </w:pPr>
    <w:rPr>
      <w:rFonts w:cstheme="minorBidi"/>
      <w:b/>
      <w:sz w:val="24"/>
      <w:lang w:val="en-US"/>
    </w:rPr>
  </w:style>
  <w:style w:type="paragraph" w:styleId="1">
    <w:name w:val="heading 1"/>
    <w:basedOn w:val="a"/>
    <w:link w:val="10"/>
    <w:uiPriority w:val="1"/>
    <w:qFormat/>
    <w:rsid w:val="005A22F0"/>
    <w:pPr>
      <w:ind w:left="201"/>
      <w:outlineLvl w:val="0"/>
    </w:pPr>
    <w:rPr>
      <w:rFonts w:ascii="Arial" w:eastAsia="Arial" w:hAnsi="Arial" w:cs="Arial"/>
      <w:b w:val="0"/>
      <w:bCs/>
      <w:sz w:val="28"/>
      <w:szCs w:val="28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A22F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 w:val="0"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A22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 w:val="0"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5A22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 w:val="0"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5A22F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A22F0"/>
    <w:rPr>
      <w:rFonts w:ascii="Arial" w:eastAsia="Arial" w:hAnsi="Arial" w:cs="Arial"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5A22F0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5A22F0"/>
    <w:rPr>
      <w:rFonts w:asciiTheme="majorHAnsi" w:eastAsiaTheme="majorEastAsia" w:hAnsiTheme="majorHAnsi" w:cstheme="majorBidi"/>
      <w:bCs/>
      <w:color w:val="4F81BD" w:themeColor="accent1"/>
      <w:sz w:val="24"/>
      <w:lang w:val="en-US"/>
    </w:rPr>
  </w:style>
  <w:style w:type="character" w:customStyle="1" w:styleId="40">
    <w:name w:val="Заголовок 4 Знак"/>
    <w:basedOn w:val="a0"/>
    <w:link w:val="4"/>
    <w:uiPriority w:val="9"/>
    <w:rsid w:val="005A22F0"/>
    <w:rPr>
      <w:rFonts w:asciiTheme="majorHAnsi" w:eastAsiaTheme="majorEastAsia" w:hAnsiTheme="majorHAnsi" w:cstheme="majorBidi"/>
      <w:bCs/>
      <w:i/>
      <w:iCs/>
      <w:color w:val="4F81BD" w:themeColor="accent1"/>
      <w:sz w:val="24"/>
      <w:lang w:val="en-US"/>
    </w:rPr>
  </w:style>
  <w:style w:type="character" w:customStyle="1" w:styleId="50">
    <w:name w:val="Заголовок 5 Знак"/>
    <w:basedOn w:val="a0"/>
    <w:link w:val="5"/>
    <w:uiPriority w:val="9"/>
    <w:rsid w:val="005A22F0"/>
    <w:rPr>
      <w:rFonts w:asciiTheme="majorHAnsi" w:eastAsiaTheme="majorEastAsia" w:hAnsiTheme="majorHAnsi" w:cstheme="majorBidi"/>
      <w:b/>
      <w:color w:val="243F60" w:themeColor="accent1" w:themeShade="7F"/>
      <w:sz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5A22F0"/>
    <w:pPr>
      <w:widowControl w:val="0"/>
      <w:autoSpaceDE w:val="0"/>
      <w:autoSpaceDN w:val="0"/>
    </w:pPr>
    <w:rPr>
      <w:rFonts w:cstheme="minorBidi"/>
      <w:sz w:val="24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5A22F0"/>
    <w:rPr>
      <w:rFonts w:ascii="Trebuchet MS" w:eastAsia="Trebuchet MS" w:hAnsi="Trebuchet MS" w:cs="Trebuchet MS"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5A22F0"/>
    <w:rPr>
      <w:rFonts w:ascii="Trebuchet MS" w:eastAsia="Trebuchet MS" w:hAnsi="Trebuchet MS" w:cs="Trebuchet MS"/>
      <w:b/>
      <w:sz w:val="28"/>
      <w:szCs w:val="28"/>
    </w:rPr>
  </w:style>
  <w:style w:type="paragraph" w:styleId="a5">
    <w:name w:val="List Paragraph"/>
    <w:basedOn w:val="a"/>
    <w:uiPriority w:val="1"/>
    <w:qFormat/>
    <w:rsid w:val="005A22F0"/>
    <w:pPr>
      <w:ind w:left="179" w:hanging="1054"/>
    </w:pPr>
    <w:rPr>
      <w:rFonts w:ascii="Trebuchet MS" w:eastAsia="Trebuchet MS" w:hAnsi="Trebuchet MS" w:cs="Trebuchet MS"/>
      <w:lang w:val="ru-RU"/>
    </w:rPr>
  </w:style>
  <w:style w:type="paragraph" w:customStyle="1" w:styleId="TableParagraph">
    <w:name w:val="Table Paragraph"/>
    <w:basedOn w:val="a"/>
    <w:uiPriority w:val="1"/>
    <w:qFormat/>
    <w:rsid w:val="005A22F0"/>
    <w:rPr>
      <w:rFonts w:ascii="Trebuchet MS" w:eastAsia="Trebuchet MS" w:hAnsi="Trebuchet MS" w:cs="Trebuchet MS"/>
      <w:lang w:val="ru-RU"/>
    </w:rPr>
  </w:style>
  <w:style w:type="character" w:styleId="a6">
    <w:name w:val="Hyperlink"/>
    <w:basedOn w:val="a0"/>
    <w:uiPriority w:val="99"/>
    <w:unhideWhenUsed/>
    <w:rsid w:val="005A22F0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5A22F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A22F0"/>
    <w:rPr>
      <w:rFonts w:cstheme="minorBidi"/>
      <w:b/>
      <w:sz w:val="24"/>
      <w:lang w:val="en-US"/>
    </w:rPr>
  </w:style>
  <w:style w:type="paragraph" w:styleId="a9">
    <w:name w:val="footer"/>
    <w:basedOn w:val="a"/>
    <w:link w:val="aa"/>
    <w:uiPriority w:val="99"/>
    <w:unhideWhenUsed/>
    <w:rsid w:val="005A22F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A22F0"/>
    <w:rPr>
      <w:rFonts w:cstheme="minorBidi"/>
      <w:b/>
      <w:sz w:val="24"/>
      <w:lang w:val="en-US"/>
    </w:rPr>
  </w:style>
  <w:style w:type="paragraph" w:customStyle="1" w:styleId="ConsPlusNormal">
    <w:name w:val="ConsPlusNormal"/>
    <w:rsid w:val="005A22F0"/>
    <w:pPr>
      <w:widowControl w:val="0"/>
      <w:autoSpaceDE w:val="0"/>
      <w:autoSpaceDN w:val="0"/>
    </w:pPr>
    <w:rPr>
      <w:rFonts w:ascii="Arial" w:eastAsiaTheme="minorEastAsia" w:hAnsi="Arial" w:cs="Arial"/>
      <w:sz w:val="20"/>
      <w:lang w:eastAsia="ru-RU"/>
    </w:rPr>
  </w:style>
  <w:style w:type="paragraph" w:styleId="ab">
    <w:name w:val="TOC Heading"/>
    <w:basedOn w:val="1"/>
    <w:next w:val="a"/>
    <w:uiPriority w:val="39"/>
    <w:unhideWhenUsed/>
    <w:qFormat/>
    <w:rsid w:val="005A22F0"/>
    <w:pPr>
      <w:keepNext/>
      <w:keepLines/>
      <w:widowControl/>
      <w:autoSpaceDE/>
      <w:autoSpaceDN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A22F0"/>
    <w:pPr>
      <w:spacing w:before="360"/>
      <w:jc w:val="left"/>
    </w:pPr>
    <w:rPr>
      <w:rFonts w:asciiTheme="majorHAnsi" w:hAnsiTheme="majorHAnsi"/>
      <w:bCs/>
      <w:caps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A22F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A22F0"/>
    <w:rPr>
      <w:rFonts w:ascii="Tahoma" w:hAnsi="Tahoma" w:cs="Tahoma"/>
      <w:b/>
      <w:sz w:val="16"/>
      <w:szCs w:val="16"/>
      <w:lang w:val="en-US"/>
    </w:rPr>
  </w:style>
  <w:style w:type="paragraph" w:styleId="21">
    <w:name w:val="toc 2"/>
    <w:basedOn w:val="a"/>
    <w:next w:val="a"/>
    <w:autoRedefine/>
    <w:uiPriority w:val="39"/>
    <w:unhideWhenUsed/>
    <w:rsid w:val="005A22F0"/>
    <w:pPr>
      <w:spacing w:before="240"/>
      <w:jc w:val="left"/>
    </w:pPr>
    <w:rPr>
      <w:rFonts w:asciiTheme="minorHAnsi" w:hAnsiTheme="minorHAnsi" w:cstheme="minorHAnsi"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rsid w:val="005A22F0"/>
    <w:pPr>
      <w:ind w:left="2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41">
    <w:name w:val="toc 4"/>
    <w:basedOn w:val="a"/>
    <w:next w:val="a"/>
    <w:autoRedefine/>
    <w:uiPriority w:val="39"/>
    <w:unhideWhenUsed/>
    <w:rsid w:val="005A22F0"/>
    <w:pPr>
      <w:ind w:left="48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51">
    <w:name w:val="toc 5"/>
    <w:basedOn w:val="a"/>
    <w:next w:val="a"/>
    <w:autoRedefine/>
    <w:uiPriority w:val="39"/>
    <w:unhideWhenUsed/>
    <w:rsid w:val="005A22F0"/>
    <w:pPr>
      <w:ind w:left="72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5A22F0"/>
    <w:pPr>
      <w:ind w:left="96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5A22F0"/>
    <w:pPr>
      <w:ind w:left="120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5A22F0"/>
    <w:pPr>
      <w:ind w:left="1440"/>
      <w:jc w:val="left"/>
    </w:pPr>
    <w:rPr>
      <w:rFonts w:asciiTheme="minorHAnsi" w:hAnsiTheme="minorHAnsi" w:cstheme="minorHAnsi"/>
      <w:b w:val="0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5A22F0"/>
    <w:pPr>
      <w:ind w:left="1680"/>
      <w:jc w:val="left"/>
    </w:pPr>
    <w:rPr>
      <w:rFonts w:asciiTheme="minorHAnsi" w:hAnsiTheme="minorHAnsi" w:cstheme="minorHAnsi"/>
      <w:b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e.lanbook.com/book/119416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base.garant.ru/12125268/b89690251be5277812a78962f6302560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36</Pages>
  <Words>8781</Words>
  <Characters>50052</Characters>
  <Application>Microsoft Office Word</Application>
  <DocSecurity>0</DocSecurity>
  <Lines>417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2023-07-03T10:18:00Z</dcterms:created>
  <dcterms:modified xsi:type="dcterms:W3CDTF">2023-07-03T10:34:00Z</dcterms:modified>
</cp:coreProperties>
</file>